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F1748A" w14:textId="58A8F03E" w:rsidR="00E344DC" w:rsidRPr="00E344DC" w:rsidRDefault="00950A26" w:rsidP="00C638AD">
      <w:pPr>
        <w:pStyle w:val="Titel"/>
      </w:pPr>
      <w:bookmarkStart w:id="0" w:name="_GoBack"/>
      <w:bookmarkEnd w:id="0"/>
      <w:r>
        <w:t>Social Media toolkit</w:t>
      </w:r>
    </w:p>
    <w:p w14:paraId="03109426" w14:textId="010EDF8A" w:rsidR="00E809A5" w:rsidRDefault="005252D2" w:rsidP="00C638AD">
      <w:pPr>
        <w:rPr>
          <w:lang w:val="nl-NL"/>
        </w:rPr>
      </w:pPr>
      <w:r>
        <w:rPr>
          <w:noProof/>
          <w:lang w:val="nl-BE" w:eastAsia="nl-BE"/>
        </w:rPr>
        <mc:AlternateContent>
          <mc:Choice Requires="wps">
            <w:drawing>
              <wp:anchor distT="0" distB="0" distL="114300" distR="114300" simplePos="0" relativeHeight="251658243" behindDoc="0" locked="0" layoutInCell="1" allowOverlap="1" wp14:anchorId="41D4606E" wp14:editId="25308AB4">
                <wp:simplePos x="0" y="0"/>
                <wp:positionH relativeFrom="column">
                  <wp:posOffset>1416050</wp:posOffset>
                </wp:positionH>
                <wp:positionV relativeFrom="paragraph">
                  <wp:posOffset>112965</wp:posOffset>
                </wp:positionV>
                <wp:extent cx="450850" cy="107950"/>
                <wp:effectExtent l="0" t="0" r="25400" b="25400"/>
                <wp:wrapNone/>
                <wp:docPr id="122706490" name="Rectangle: Rounded Corners 122706490"/>
                <wp:cNvGraphicFramePr/>
                <a:graphic xmlns:a="http://schemas.openxmlformats.org/drawingml/2006/main">
                  <a:graphicData uri="http://schemas.microsoft.com/office/word/2010/wordprocessingShape">
                    <wps:wsp>
                      <wps:cNvSpPr/>
                      <wps:spPr>
                        <a:xfrm>
                          <a:off x="0" y="0"/>
                          <a:ext cx="450850" cy="107950"/>
                        </a:xfrm>
                        <a:prstGeom prst="roundRect">
                          <a:avLst/>
                        </a:prstGeom>
                        <a:solidFill>
                          <a:srgbClr val="46BEE0">
                            <a:alpha val="29020"/>
                          </a:srgb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id="Rectangle: Rounded Corners 2" style="position:absolute;margin-left:111.5pt;margin-top:8.9pt;width:35.5pt;height:8.5pt;z-index:25166438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46bee0" strokecolor="#001306 [484]" strokeweight="1pt" arcsize="10923f" w14:anchorId="5B4F2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">
                <v:fill opacity="19018f"/>
                <v:stroke joinstyle="miter"/>
              </v:roundrect>
            </w:pict>
          </mc:Fallback>
        </mc:AlternateContent>
      </w:r>
      <w:r>
        <w:rPr>
          <w:noProof/>
          <w:lang w:val="nl-BE" w:eastAsia="nl-BE"/>
        </w:rPr>
        <mc:AlternateContent>
          <mc:Choice Requires="wps">
            <w:drawing>
              <wp:anchor distT="0" distB="0" distL="114300" distR="114300" simplePos="0" relativeHeight="251658242" behindDoc="0" locked="0" layoutInCell="1" allowOverlap="1" wp14:anchorId="34C19CA4" wp14:editId="33DE7A14">
                <wp:simplePos x="0" y="0"/>
                <wp:positionH relativeFrom="column">
                  <wp:posOffset>954962</wp:posOffset>
                </wp:positionH>
                <wp:positionV relativeFrom="paragraph">
                  <wp:posOffset>113665</wp:posOffset>
                </wp:positionV>
                <wp:extent cx="450850" cy="107950"/>
                <wp:effectExtent l="0" t="0" r="25400" b="25400"/>
                <wp:wrapNone/>
                <wp:docPr id="84158331" name="Rectangle: Rounded Corners 84158331"/>
                <wp:cNvGraphicFramePr/>
                <a:graphic xmlns:a="http://schemas.openxmlformats.org/drawingml/2006/main">
                  <a:graphicData uri="http://schemas.microsoft.com/office/word/2010/wordprocessingShape">
                    <wps:wsp>
                      <wps:cNvSpPr/>
                      <wps:spPr>
                        <a:xfrm>
                          <a:off x="0" y="0"/>
                          <a:ext cx="450850" cy="107950"/>
                        </a:xfrm>
                        <a:prstGeom prst="roundRect">
                          <a:avLst/>
                        </a:prstGeom>
                        <a:solidFill>
                          <a:srgbClr val="46BEE0">
                            <a:alpha val="45098"/>
                          </a:srgb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id="Rectangle: Rounded Corners 2" style="position:absolute;margin-left:75.2pt;margin-top:8.95pt;width:35.5pt;height:8.5pt;z-index:25166336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46bee0" strokecolor="#001306 [484]" strokeweight="1pt" arcsize="10923f" w14:anchorId="3C412C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">
                <v:fill opacity="29555f"/>
                <v:stroke joinstyle="miter"/>
              </v:roundrect>
            </w:pict>
          </mc:Fallback>
        </mc:AlternateContent>
      </w:r>
      <w:r>
        <w:rPr>
          <w:noProof/>
          <w:lang w:val="nl-BE" w:eastAsia="nl-BE"/>
        </w:rPr>
        <mc:AlternateContent>
          <mc:Choice Requires="wps">
            <w:drawing>
              <wp:anchor distT="0" distB="0" distL="114300" distR="114300" simplePos="0" relativeHeight="251658241" behindDoc="0" locked="0" layoutInCell="1" allowOverlap="1" wp14:anchorId="593564DF" wp14:editId="704B8477">
                <wp:simplePos x="0" y="0"/>
                <wp:positionH relativeFrom="column">
                  <wp:posOffset>492941</wp:posOffset>
                </wp:positionH>
                <wp:positionV relativeFrom="paragraph">
                  <wp:posOffset>114015</wp:posOffset>
                </wp:positionV>
                <wp:extent cx="450850" cy="107950"/>
                <wp:effectExtent l="0" t="0" r="25400" b="25400"/>
                <wp:wrapNone/>
                <wp:docPr id="1501874666" name="Rectangle: Rounded Corners 1501874666"/>
                <wp:cNvGraphicFramePr/>
                <a:graphic xmlns:a="http://schemas.openxmlformats.org/drawingml/2006/main">
                  <a:graphicData uri="http://schemas.microsoft.com/office/word/2010/wordprocessingShape">
                    <wps:wsp>
                      <wps:cNvSpPr/>
                      <wps:spPr>
                        <a:xfrm>
                          <a:off x="0" y="0"/>
                          <a:ext cx="450850" cy="107950"/>
                        </a:xfrm>
                        <a:prstGeom prst="roundRect">
                          <a:avLst/>
                        </a:prstGeom>
                        <a:solidFill>
                          <a:srgbClr val="46BEE0">
                            <a:alpha val="67843"/>
                          </a:srgb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id="Rectangle: Rounded Corners 2" style="position:absolute;margin-left:38.8pt;margin-top:9pt;width:35.5pt;height:8.5pt;z-index:25166131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46bee0" strokecolor="#001306 [484]" strokeweight="1pt" arcsize="10923f" w14:anchorId="3194FE4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">
                <v:fill opacity="44461f"/>
                <v:stroke joinstyle="miter"/>
              </v:roundrect>
            </w:pict>
          </mc:Fallback>
        </mc:AlternateContent>
      </w:r>
      <w:r>
        <w:rPr>
          <w:noProof/>
          <w:lang w:val="nl-BE" w:eastAsia="nl-BE"/>
        </w:rPr>
        <mc:AlternateContent>
          <mc:Choice Requires="wps">
            <w:drawing>
              <wp:anchor distT="0" distB="0" distL="114300" distR="114300" simplePos="0" relativeHeight="251658240" behindDoc="0" locked="0" layoutInCell="1" allowOverlap="1" wp14:anchorId="7A68E659" wp14:editId="0750D227">
                <wp:simplePos x="0" y="0"/>
                <wp:positionH relativeFrom="column">
                  <wp:posOffset>33020</wp:posOffset>
                </wp:positionH>
                <wp:positionV relativeFrom="paragraph">
                  <wp:posOffset>115570</wp:posOffset>
                </wp:positionV>
                <wp:extent cx="450850" cy="107950"/>
                <wp:effectExtent l="0" t="0" r="25400" b="25400"/>
                <wp:wrapNone/>
                <wp:docPr id="1876116029" name="Rectangle: Rounded Corners 1876116029"/>
                <wp:cNvGraphicFramePr/>
                <a:graphic xmlns:a="http://schemas.openxmlformats.org/drawingml/2006/main">
                  <a:graphicData uri="http://schemas.microsoft.com/office/word/2010/wordprocessingShape">
                    <wps:wsp>
                      <wps:cNvSpPr/>
                      <wps:spPr>
                        <a:xfrm>
                          <a:off x="0" y="0"/>
                          <a:ext cx="450850" cy="107950"/>
                        </a:xfrm>
                        <a:prstGeom prst="roundRect">
                          <a:avLst/>
                        </a:prstGeom>
                        <a:solidFill>
                          <a:srgbClr val="46BEE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id="Rectangle: Rounded Corners 2" style="position:absolute;margin-left:2.6pt;margin-top:9.1pt;width:35.5pt;height:8.5pt;z-index:25165926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46bee0" strokecolor="#001306 [484]" strokeweight="1pt" arcsize="10923f" w14:anchorId="6D41B54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">
                <v:stroke joinstyle="miter"/>
              </v:roundrect>
            </w:pict>
          </mc:Fallback>
        </mc:AlternateContent>
      </w:r>
    </w:p>
    <w:p w14:paraId="2E102A42" w14:textId="65CD083E" w:rsidR="00E809A5" w:rsidRDefault="00E809A5" w:rsidP="00C638AD">
      <w:pPr>
        <w:rPr>
          <w:lang w:val="nl-NL"/>
        </w:rPr>
      </w:pPr>
    </w:p>
    <w:p w14:paraId="01405F83" w14:textId="7D494423" w:rsidR="00C638AD" w:rsidRPr="00CC4321" w:rsidRDefault="00E22AF8" w:rsidP="00CC4321">
      <w:pPr>
        <w:pStyle w:val="Kop1"/>
        <w:rPr>
          <w:lang w:val="en-US"/>
        </w:rPr>
      </w:pPr>
      <w:r>
        <w:rPr>
          <w:lang w:val="en-US"/>
        </w:rPr>
        <w:t>September</w:t>
      </w:r>
      <w:r w:rsidR="00686852">
        <w:rPr>
          <w:lang w:val="en-US"/>
        </w:rPr>
        <w:t xml:space="preserve"> Plenary VOTE ON THE AAQD</w:t>
      </w:r>
    </w:p>
    <w:p w14:paraId="78794EAE" w14:textId="77777777" w:rsidR="00950A26" w:rsidRDefault="00950A26" w:rsidP="00C638AD"/>
    <w:p w14:paraId="5BA4F153" w14:textId="6D900868" w:rsidR="00CD1C9B" w:rsidRDefault="005E4B4D" w:rsidP="005E4B4D">
      <w:pPr>
        <w:jc w:val="right"/>
        <w:rPr>
          <w:lang/>
        </w:rPr>
      </w:pPr>
      <w:r>
        <w:rPr>
          <w:lang/>
        </w:rPr>
        <w:t>July/August 2023 social media toolkit</w:t>
      </w:r>
    </w:p>
    <w:p w14:paraId="18233D1A" w14:textId="77777777" w:rsidR="005E4B4D" w:rsidRPr="005E4B4D" w:rsidRDefault="005E4B4D" w:rsidP="005E4B4D">
      <w:pPr>
        <w:jc w:val="right"/>
        <w:rPr>
          <w:lang/>
        </w:rPr>
      </w:pPr>
    </w:p>
    <w:tbl>
      <w:tblPr>
        <w:tblStyle w:val="Tabelraster"/>
        <w:tblW w:w="0" w:type="auto"/>
        <w:tblLook w:val="04A0" w:firstRow="1" w:lastRow="0" w:firstColumn="1" w:lastColumn="0" w:noHBand="0" w:noVBand="1"/>
      </w:tblPr>
      <w:tblGrid>
        <w:gridCol w:w="9488"/>
      </w:tblGrid>
      <w:tr w:rsidR="00251F43" w14:paraId="37A9B23F" w14:textId="77777777" w:rsidTr="5F12E289">
        <w:trPr>
          <w:trHeight w:val="1790"/>
        </w:trPr>
        <w:tc>
          <w:tcPr>
            <w:tcW w:w="9488" w:type="dxa"/>
            <w:tcBorders>
              <w:top w:val="nil"/>
              <w:left w:val="nil"/>
              <w:bottom w:val="nil"/>
              <w:right w:val="nil"/>
            </w:tcBorders>
            <w:shd w:val="clear" w:color="auto" w:fill="EEF3F3"/>
            <w:vAlign w:val="center"/>
          </w:tcPr>
          <w:p w14:paraId="58AFAD04" w14:textId="0B20ED88" w:rsidR="00171E23" w:rsidRPr="00251F43" w:rsidRDefault="00950A26" w:rsidP="00251F43">
            <w:pPr>
              <w:rPr>
                <w:b/>
                <w:bCs/>
              </w:rPr>
            </w:pPr>
            <w:r>
              <w:rPr>
                <w:b/>
                <w:bCs/>
              </w:rPr>
              <w:t>Context</w:t>
            </w:r>
          </w:p>
          <w:p w14:paraId="338F7F75" w14:textId="0F25AE10" w:rsidR="00171E23" w:rsidRPr="00C47695" w:rsidRDefault="00171E23" w:rsidP="00C47695">
            <w:pPr>
              <w:rPr>
                <w:color w:val="2B3056" w:themeColor="text1"/>
              </w:rPr>
            </w:pPr>
            <w:r w:rsidRPr="5F12E289">
              <w:rPr>
                <w:color w:val="2B3056" w:themeColor="text1"/>
              </w:rPr>
              <w:t xml:space="preserve">On </w:t>
            </w:r>
            <w:r w:rsidR="00C47695" w:rsidRPr="5F12E289">
              <w:rPr>
                <w:color w:val="2B3056" w:themeColor="text1"/>
              </w:rPr>
              <w:t>1</w:t>
            </w:r>
            <w:r w:rsidR="00E22AF8" w:rsidRPr="5F12E289">
              <w:rPr>
                <w:color w:val="2B3056" w:themeColor="text1"/>
              </w:rPr>
              <w:t>2</w:t>
            </w:r>
            <w:r w:rsidR="5B0C0225" w:rsidRPr="5F12E289">
              <w:rPr>
                <w:color w:val="2B3056" w:themeColor="text1"/>
              </w:rPr>
              <w:t>/13</w:t>
            </w:r>
            <w:r w:rsidR="00C47695" w:rsidRPr="5F12E289">
              <w:rPr>
                <w:color w:val="2B3056" w:themeColor="text1"/>
              </w:rPr>
              <w:t xml:space="preserve"> </w:t>
            </w:r>
            <w:r w:rsidR="00E22AF8" w:rsidRPr="5F12E289">
              <w:rPr>
                <w:color w:val="2B3056" w:themeColor="text1"/>
              </w:rPr>
              <w:t>September</w:t>
            </w:r>
            <w:r w:rsidR="003B2B15" w:rsidRPr="5F12E289">
              <w:rPr>
                <w:color w:val="2B3056" w:themeColor="text1"/>
              </w:rPr>
              <w:t xml:space="preserve"> 2023</w:t>
            </w:r>
            <w:r w:rsidRPr="5F12E289">
              <w:rPr>
                <w:color w:val="2B3056" w:themeColor="text1"/>
              </w:rPr>
              <w:t xml:space="preserve">, the European </w:t>
            </w:r>
            <w:r w:rsidR="00C47695" w:rsidRPr="5F12E289">
              <w:rPr>
                <w:color w:val="2B3056" w:themeColor="text1"/>
              </w:rPr>
              <w:t xml:space="preserve">Parliament is set to vote on the revision of the Ambient Air Quality Directives (AAQD). The 2008 EU Ambient Air Quality </w:t>
            </w:r>
            <w:r w:rsidR="00E22AF8" w:rsidRPr="5F12E289">
              <w:rPr>
                <w:color w:val="2B3056" w:themeColor="text1"/>
              </w:rPr>
              <w:t>Directive</w:t>
            </w:r>
            <w:r w:rsidR="00C47695" w:rsidRPr="5F12E289">
              <w:rPr>
                <w:color w:val="2B3056" w:themeColor="text1"/>
              </w:rPr>
              <w:t xml:space="preserve"> is one of the cornerstones of the EU’s clean air policies, setting standards for air quality for the protection of people’s health and the reduction of environmental damage. However, the current air quality standards are insufficient and outdated, i.e. they do not reflect the latest available science. In September 2021 the World Health </w:t>
            </w:r>
            <w:proofErr w:type="spellStart"/>
            <w:r w:rsidR="00C47695" w:rsidRPr="5F12E289">
              <w:rPr>
                <w:color w:val="2B3056" w:themeColor="text1"/>
              </w:rPr>
              <w:t>Organisation</w:t>
            </w:r>
            <w:proofErr w:type="spellEnd"/>
            <w:r w:rsidR="00C47695" w:rsidRPr="5F12E289">
              <w:rPr>
                <w:color w:val="2B3056" w:themeColor="text1"/>
              </w:rPr>
              <w:t xml:space="preserve"> (WHO) </w:t>
            </w:r>
            <w:hyperlink r:id="rId11">
              <w:r w:rsidR="00C47695" w:rsidRPr="5F12E289">
                <w:rPr>
                  <w:rStyle w:val="Hyperlink"/>
                </w:rPr>
                <w:t>published their updated recommendations for air quality</w:t>
              </w:r>
            </w:hyperlink>
            <w:r w:rsidR="00C47695" w:rsidRPr="5F12E289">
              <w:rPr>
                <w:color w:val="2B3056" w:themeColor="text1"/>
              </w:rPr>
              <w:t>, based on a thorough scientific review process.</w:t>
            </w:r>
          </w:p>
          <w:p w14:paraId="0ACA9146" w14:textId="77777777" w:rsidR="0028507B" w:rsidRPr="00686852" w:rsidRDefault="0028507B" w:rsidP="00171E23">
            <w:pPr>
              <w:rPr>
                <w:color w:val="FF0000"/>
              </w:rPr>
            </w:pPr>
          </w:p>
          <w:p w14:paraId="18E61E2E" w14:textId="696CF928" w:rsidR="0028507B" w:rsidRPr="00C47695" w:rsidRDefault="0028507B" w:rsidP="00171E23">
            <w:pPr>
              <w:rPr>
                <w:color w:val="2B3056" w:themeColor="text1"/>
              </w:rPr>
            </w:pPr>
            <w:r w:rsidRPr="00C47695">
              <w:rPr>
                <w:color w:val="2B3056" w:themeColor="text1"/>
              </w:rPr>
              <w:t xml:space="preserve">On </w:t>
            </w:r>
            <w:r w:rsidR="00C47695">
              <w:rPr>
                <w:color w:val="2B3056" w:themeColor="text1"/>
              </w:rPr>
              <w:t>this critical</w:t>
            </w:r>
            <w:r w:rsidRPr="00C47695">
              <w:rPr>
                <w:color w:val="2B3056" w:themeColor="text1"/>
              </w:rPr>
              <w:t xml:space="preserve"> o</w:t>
            </w:r>
            <w:r w:rsidR="00C47695">
              <w:rPr>
                <w:color w:val="2B3056" w:themeColor="text1"/>
              </w:rPr>
              <w:t xml:space="preserve">pportunity for the future of clean air in the EU, </w:t>
            </w:r>
            <w:r w:rsidR="00CC552E" w:rsidRPr="00C47695">
              <w:rPr>
                <w:color w:val="2B3056" w:themeColor="text1"/>
              </w:rPr>
              <w:t xml:space="preserve">let's bring forward the discussion </w:t>
            </w:r>
            <w:r w:rsidR="001D4FEA" w:rsidRPr="00C47695">
              <w:rPr>
                <w:color w:val="2B3056" w:themeColor="text1"/>
              </w:rPr>
              <w:t xml:space="preserve">across </w:t>
            </w:r>
            <w:r w:rsidR="00C47695">
              <w:rPr>
                <w:color w:val="2B3056" w:themeColor="text1"/>
              </w:rPr>
              <w:t xml:space="preserve">our </w:t>
            </w:r>
            <w:r w:rsidR="001D4FEA" w:rsidRPr="00C47695">
              <w:rPr>
                <w:color w:val="2B3056" w:themeColor="text1"/>
              </w:rPr>
              <w:t>social media channels!</w:t>
            </w:r>
          </w:p>
          <w:p w14:paraId="26FF9FFF" w14:textId="3D1D9951" w:rsidR="00251F43" w:rsidRDefault="00251F43" w:rsidP="00251F43"/>
        </w:tc>
      </w:tr>
    </w:tbl>
    <w:p w14:paraId="0427EA5A" w14:textId="77777777" w:rsidR="00E809A5" w:rsidRPr="008C6E46" w:rsidRDefault="00E809A5" w:rsidP="00C638AD"/>
    <w:p w14:paraId="26C9817A" w14:textId="77777777" w:rsidR="00BD1AA7" w:rsidRPr="00BD1AA7" w:rsidRDefault="00BD1AA7" w:rsidP="00BD1AA7"/>
    <w:p w14:paraId="176045A1" w14:textId="34531FE4" w:rsidR="00E34823" w:rsidRDefault="00E34823" w:rsidP="0086189F">
      <w:pPr>
        <w:rPr>
          <w:rStyle w:val="Kop2Char"/>
          <w:rFonts w:ascii="Nunito Sans" w:hAnsi="Nunito Sans"/>
          <w:bCs w:val="0"/>
          <w:color w:val="46BEE0" w:themeColor="text2"/>
          <w:szCs w:val="20"/>
          <w:lang w:val="en-US"/>
        </w:rPr>
      </w:pPr>
      <w:r>
        <w:rPr>
          <w:rStyle w:val="Kop2Char"/>
          <w:rFonts w:ascii="Nunito Sans" w:hAnsi="Nunito Sans"/>
          <w:bCs w:val="0"/>
          <w:color w:val="46BEE0" w:themeColor="text2"/>
          <w:szCs w:val="20"/>
          <w:lang w:val="en-US"/>
        </w:rPr>
        <w:t>visuals</w:t>
      </w:r>
    </w:p>
    <w:p w14:paraId="22E2A161" w14:textId="45A1A60F" w:rsidR="003B3E8C" w:rsidRPr="003B3E8C" w:rsidRDefault="00351D8A" w:rsidP="00E34823">
      <w:pPr>
        <w:rPr>
          <w:color w:val="2B3056" w:themeColor="text1"/>
        </w:rPr>
      </w:pPr>
      <w:r w:rsidRPr="00351D8A">
        <w:rPr>
          <w:color w:val="2B3056" w:themeColor="text1"/>
        </w:rPr>
        <w:t xml:space="preserve">To translate </w:t>
      </w:r>
      <w:r w:rsidR="00066100">
        <w:rPr>
          <w:color w:val="2B3056" w:themeColor="text1"/>
        </w:rPr>
        <w:t>a</w:t>
      </w:r>
      <w:r w:rsidR="00066100" w:rsidRPr="00351D8A">
        <w:rPr>
          <w:color w:val="2B3056" w:themeColor="text1"/>
        </w:rPr>
        <w:t xml:space="preserve"> </w:t>
      </w:r>
      <w:r w:rsidR="0023616C">
        <w:rPr>
          <w:color w:val="2B3056" w:themeColor="text1"/>
        </w:rPr>
        <w:t>social media image</w:t>
      </w:r>
      <w:r w:rsidRPr="00351D8A">
        <w:rPr>
          <w:color w:val="2B3056" w:themeColor="text1"/>
        </w:rPr>
        <w:t xml:space="preserve">, please fill in the translation </w:t>
      </w:r>
      <w:hyperlink r:id="rId12" w:anchor="gid=836058453" w:history="1">
        <w:r w:rsidRPr="00B4754B">
          <w:rPr>
            <w:rStyle w:val="Hyperlink"/>
          </w:rPr>
          <w:t>here</w:t>
        </w:r>
      </w:hyperlink>
      <w:r w:rsidR="00EF0E40">
        <w:rPr>
          <w:color w:val="2B3056" w:themeColor="text1"/>
        </w:rPr>
        <w:t xml:space="preserve"> before </w:t>
      </w:r>
      <w:r w:rsidR="00CC4321">
        <w:rPr>
          <w:b/>
          <w:bCs/>
          <w:color w:val="2B3056" w:themeColor="text1"/>
          <w:lang/>
        </w:rPr>
        <w:t xml:space="preserve">6 </w:t>
      </w:r>
      <w:r w:rsidR="003204D2" w:rsidRPr="00B4754B">
        <w:rPr>
          <w:b/>
          <w:bCs/>
          <w:color w:val="2B3056" w:themeColor="text1"/>
        </w:rPr>
        <w:t>August</w:t>
      </w:r>
      <w:r w:rsidR="00CC4321">
        <w:rPr>
          <w:b/>
          <w:bCs/>
          <w:color w:val="2B3056" w:themeColor="text1"/>
          <w:lang/>
        </w:rPr>
        <w:t xml:space="preserve"> and as soon as possible (as soon as you read this message once back from holidays)</w:t>
      </w:r>
      <w:r w:rsidRPr="00351D8A">
        <w:rPr>
          <w:color w:val="2B3056" w:themeColor="text1"/>
        </w:rPr>
        <w:t xml:space="preserve">. The EEB will then send back to you the version in your </w:t>
      </w:r>
      <w:r w:rsidR="00CC4321">
        <w:rPr>
          <w:color w:val="2B3056" w:themeColor="text1"/>
          <w:lang/>
        </w:rPr>
        <w:t xml:space="preserve">country </w:t>
      </w:r>
      <w:r w:rsidRPr="00351D8A">
        <w:rPr>
          <w:color w:val="2B3056" w:themeColor="text1"/>
        </w:rPr>
        <w:t>language</w:t>
      </w:r>
      <w:r w:rsidRPr="003B3E8C">
        <w:rPr>
          <w:color w:val="2B3056" w:themeColor="text1"/>
        </w:rPr>
        <w:t>.</w:t>
      </w:r>
    </w:p>
    <w:p w14:paraId="43DB7BE9" w14:textId="77777777" w:rsidR="003B3E8C" w:rsidRDefault="003B3E8C" w:rsidP="00E34823">
      <w:pPr>
        <w:rPr>
          <w:color w:val="FF0000"/>
        </w:rPr>
      </w:pPr>
    </w:p>
    <w:p w14:paraId="6B78038B" w14:textId="581CDA25" w:rsidR="0086189F" w:rsidRDefault="00351D8A" w:rsidP="00E34823">
      <w:pPr>
        <w:rPr>
          <w:color w:val="FF0000"/>
        </w:rPr>
      </w:pPr>
      <w:r>
        <w:rPr>
          <w:color w:val="FF0000"/>
        </w:rPr>
        <w:t xml:space="preserve"> </w:t>
      </w:r>
      <w:r w:rsidRPr="00686852">
        <w:rPr>
          <w:color w:val="FF0000"/>
        </w:rPr>
        <w:t xml:space="preserve"> </w:t>
      </w:r>
    </w:p>
    <w:p w14:paraId="1CEDD50F" w14:textId="2D1CADE0" w:rsidR="003B3E8C" w:rsidRDefault="003B3E8C" w:rsidP="003B3E8C">
      <w:pPr>
        <w:jc w:val="center"/>
        <w:rPr>
          <w:color w:val="FF0000"/>
        </w:rPr>
      </w:pPr>
      <w:r>
        <w:rPr>
          <w:noProof/>
          <w:lang w:val="nl-BE" w:eastAsia="nl-BE"/>
        </w:rPr>
        <w:drawing>
          <wp:inline distT="0" distB="0" distL="0" distR="0" wp14:anchorId="40472891" wp14:editId="7FB2DC7B">
            <wp:extent cx="2743835" cy="1543515"/>
            <wp:effectExtent l="0" t="0" r="0" b="0"/>
            <wp:docPr id="1623193863" name="Picture 1" descr="A poster with a picture of a person in the middle of the eart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193863" name="Picture 1" descr="A poster with a picture of a person in the middle of the earth&#10;&#10;Description automatically generated"/>
                    <pic:cNvPicPr/>
                  </pic:nvPicPr>
                  <pic:blipFill>
                    <a:blip r:embed="rId13"/>
                    <a:stretch>
                      <a:fillRect/>
                    </a:stretch>
                  </pic:blipFill>
                  <pic:spPr>
                    <a:xfrm>
                      <a:off x="0" y="0"/>
                      <a:ext cx="2769473" cy="1557937"/>
                    </a:xfrm>
                    <a:prstGeom prst="rect">
                      <a:avLst/>
                    </a:prstGeom>
                  </pic:spPr>
                </pic:pic>
              </a:graphicData>
            </a:graphic>
          </wp:inline>
        </w:drawing>
      </w:r>
    </w:p>
    <w:p w14:paraId="7CCFC150" w14:textId="77777777" w:rsidR="00B4754B" w:rsidRDefault="00B4754B" w:rsidP="00E34823">
      <w:pPr>
        <w:rPr>
          <w:color w:val="FF0000"/>
        </w:rPr>
      </w:pPr>
    </w:p>
    <w:p w14:paraId="55078409" w14:textId="4EB73E9A" w:rsidR="00B4754B" w:rsidRPr="003B3E8C" w:rsidRDefault="00B4754B" w:rsidP="003B3E8C">
      <w:pPr>
        <w:jc w:val="center"/>
        <w:rPr>
          <w:i/>
          <w:iCs/>
          <w:color w:val="2B3056" w:themeColor="text1"/>
        </w:rPr>
      </w:pPr>
      <w:r w:rsidRPr="003B3E8C">
        <w:rPr>
          <w:i/>
          <w:iCs/>
          <w:color w:val="2B3056" w:themeColor="text1"/>
        </w:rPr>
        <w:t>Example of social media image</w:t>
      </w:r>
      <w:r w:rsidR="003B3E8C">
        <w:rPr>
          <w:i/>
          <w:iCs/>
          <w:color w:val="2B3056" w:themeColor="text1"/>
        </w:rPr>
        <w:t xml:space="preserve"> to translate</w:t>
      </w:r>
    </w:p>
    <w:p w14:paraId="7C96ABE5" w14:textId="77777777" w:rsidR="00510214" w:rsidRPr="003B3E8C" w:rsidRDefault="00510214" w:rsidP="00E34823">
      <w:pPr>
        <w:rPr>
          <w:i/>
          <w:iCs/>
          <w:color w:val="FF0000"/>
        </w:rPr>
      </w:pPr>
    </w:p>
    <w:p w14:paraId="57A2F5B5" w14:textId="77777777" w:rsidR="00E34823" w:rsidRDefault="00E34823" w:rsidP="0086189F"/>
    <w:p w14:paraId="6BE05D0D" w14:textId="7CCD4AB6" w:rsidR="00E34823" w:rsidRDefault="00A3040F" w:rsidP="00E34823">
      <w:pPr>
        <w:pStyle w:val="Kop1"/>
        <w:rPr>
          <w:rFonts w:ascii="Nunito" w:hAnsi="Nunito"/>
          <w:sz w:val="28"/>
          <w:szCs w:val="30"/>
        </w:rPr>
      </w:pPr>
      <w:r>
        <w:rPr>
          <w:rFonts w:ascii="Nunito" w:hAnsi="Nunito"/>
          <w:sz w:val="28"/>
          <w:szCs w:val="30"/>
        </w:rPr>
        <w:t>Social media</w:t>
      </w:r>
    </w:p>
    <w:p w14:paraId="46F416B4" w14:textId="24118839" w:rsidR="00FB7E06" w:rsidRPr="00686852" w:rsidRDefault="00FB7E06" w:rsidP="00FB7E06">
      <w:pPr>
        <w:rPr>
          <w:color w:val="FF0000"/>
        </w:rPr>
      </w:pPr>
      <w:r w:rsidRPr="00CD61F8">
        <w:rPr>
          <w:color w:val="2B3056" w:themeColor="text1"/>
          <w:lang w:val="nl-NL"/>
        </w:rPr>
        <w:t xml:space="preserve">Choose one </w:t>
      </w:r>
      <w:r w:rsidR="00342B1F">
        <w:rPr>
          <w:color w:val="2B3056" w:themeColor="text1"/>
          <w:lang w:val="nl-NL"/>
        </w:rPr>
        <w:t xml:space="preserve">(or all) </w:t>
      </w:r>
      <w:r w:rsidRPr="00CD61F8">
        <w:rPr>
          <w:color w:val="2B3056" w:themeColor="text1"/>
          <w:lang w:val="nl-NL"/>
        </w:rPr>
        <w:t xml:space="preserve">of the following tweets </w:t>
      </w:r>
      <w:r w:rsidR="00342B1F">
        <w:rPr>
          <w:color w:val="2B3056" w:themeColor="text1"/>
          <w:lang w:val="nl-NL"/>
        </w:rPr>
        <w:t xml:space="preserve">and </w:t>
      </w:r>
      <w:r w:rsidRPr="00CD61F8">
        <w:rPr>
          <w:color w:val="2B3056" w:themeColor="text1"/>
          <w:lang w:val="nl-NL"/>
        </w:rPr>
        <w:t xml:space="preserve">translate them into your language. </w:t>
      </w:r>
      <w:r w:rsidRPr="00CD61F8">
        <w:rPr>
          <w:color w:val="2B3056" w:themeColor="text1"/>
        </w:rPr>
        <w:t>Do not hesitate to tag @Green_</w:t>
      </w:r>
      <w:r w:rsidRPr="00B05944">
        <w:rPr>
          <w:color w:val="2B3056" w:themeColor="text1"/>
          <w:lang w:val="nl-NL"/>
        </w:rPr>
        <w:t xml:space="preserve">Europe </w:t>
      </w:r>
      <w:r w:rsidR="00B05944" w:rsidRPr="00B05944">
        <w:rPr>
          <w:color w:val="2B3056" w:themeColor="text1"/>
          <w:lang w:val="nl-NL"/>
        </w:rPr>
        <w:t xml:space="preserve">and other organisations </w:t>
      </w:r>
      <w:r w:rsidRPr="00B05944">
        <w:rPr>
          <w:color w:val="2B3056" w:themeColor="text1"/>
          <w:lang w:val="nl-NL"/>
        </w:rPr>
        <w:t>so</w:t>
      </w:r>
      <w:r w:rsidRPr="00CD61F8">
        <w:rPr>
          <w:color w:val="2B3056" w:themeColor="text1"/>
        </w:rPr>
        <w:t xml:space="preserve"> that we can engage with your posts, and </w:t>
      </w:r>
      <w:r w:rsidR="00342B1F">
        <w:rPr>
          <w:color w:val="2B3056" w:themeColor="text1"/>
        </w:rPr>
        <w:t xml:space="preserve">use </w:t>
      </w:r>
      <w:r w:rsidRPr="00CD61F8">
        <w:rPr>
          <w:color w:val="2B3056" w:themeColor="text1"/>
        </w:rPr>
        <w:t>#</w:t>
      </w:r>
      <w:r w:rsidR="00CD61F8" w:rsidRPr="00CD61F8">
        <w:rPr>
          <w:color w:val="2B3056" w:themeColor="text1"/>
        </w:rPr>
        <w:t>CleanAirEU</w:t>
      </w:r>
      <w:r w:rsidR="00B05944">
        <w:rPr>
          <w:color w:val="2B3056" w:themeColor="text1"/>
          <w:lang/>
        </w:rPr>
        <w:t xml:space="preserve">, </w:t>
      </w:r>
      <w:r w:rsidR="00B05944" w:rsidRPr="00B05944">
        <w:rPr>
          <w:color w:val="2B3056" w:themeColor="text1"/>
          <w:lang/>
        </w:rPr>
        <w:t>#healthyair #Right2HealthyAir</w:t>
      </w:r>
      <w:r w:rsidR="00B05944">
        <w:rPr>
          <w:color w:val="2B3056" w:themeColor="text1"/>
          <w:lang/>
        </w:rPr>
        <w:t xml:space="preserve"> </w:t>
      </w:r>
      <w:r w:rsidRPr="00CD61F8">
        <w:rPr>
          <w:color w:val="2B3056" w:themeColor="text1"/>
        </w:rPr>
        <w:t>to amplify them</w:t>
      </w:r>
      <w:r w:rsidR="00CD61F8" w:rsidRPr="00CD61F8">
        <w:rPr>
          <w:color w:val="2B3056" w:themeColor="text1"/>
        </w:rPr>
        <w:t>.</w:t>
      </w:r>
      <w:r w:rsidR="003B3E8C">
        <w:rPr>
          <w:color w:val="2B3056" w:themeColor="text1"/>
        </w:rPr>
        <w:t xml:space="preserve"> Attached</w:t>
      </w:r>
      <w:r w:rsidR="00B05944">
        <w:rPr>
          <w:color w:val="2B3056" w:themeColor="text1"/>
          <w:lang/>
        </w:rPr>
        <w:t xml:space="preserve"> </w:t>
      </w:r>
      <w:r w:rsidR="003B3E8C">
        <w:rPr>
          <w:color w:val="2B3056" w:themeColor="text1"/>
        </w:rPr>
        <w:t xml:space="preserve">are example stock images you could use if you choose not to have a translated version of the social media flyer above. </w:t>
      </w:r>
    </w:p>
    <w:p w14:paraId="1D61944C" w14:textId="1F58C69F" w:rsidR="00510214" w:rsidRDefault="003B3E8C" w:rsidP="00FB7E06">
      <w:r>
        <w:t xml:space="preserve"> </w:t>
      </w:r>
    </w:p>
    <w:p w14:paraId="2C36BBC9" w14:textId="77777777" w:rsidR="00510214" w:rsidRPr="00FB7E06" w:rsidRDefault="00510214" w:rsidP="00FB7E06"/>
    <w:p w14:paraId="29B3CDD5" w14:textId="77777777" w:rsidR="00FB7E06" w:rsidRPr="00FB7E06" w:rsidRDefault="00FB7E06" w:rsidP="00FB7E06">
      <w:pPr>
        <w:rPr>
          <w:lang w:val="nl-NL"/>
        </w:rPr>
      </w:pPr>
    </w:p>
    <w:tbl>
      <w:tblPr>
        <w:tblStyle w:val="Rastertabel4"/>
        <w:tblW w:w="9618" w:type="dxa"/>
        <w:tblLook w:val="04A0" w:firstRow="1" w:lastRow="0" w:firstColumn="1" w:lastColumn="0" w:noHBand="0" w:noVBand="1"/>
      </w:tblPr>
      <w:tblGrid>
        <w:gridCol w:w="4809"/>
        <w:gridCol w:w="4809"/>
      </w:tblGrid>
      <w:tr w:rsidR="00A3040F" w14:paraId="3BD94E4F" w14:textId="77777777" w:rsidTr="00A3040F">
        <w:trPr>
          <w:cnfStyle w:val="100000000000" w:firstRow="1" w:lastRow="0" w:firstColumn="0" w:lastColumn="0" w:oddVBand="0" w:evenVBand="0" w:oddHBand="0" w:evenHBand="0" w:firstRowFirstColumn="0" w:firstRowLastColumn="0" w:lastRowFirstColumn="0" w:lastRowLastColumn="0"/>
          <w:trHeight w:val="505"/>
        </w:trPr>
        <w:tc>
          <w:tcPr>
            <w:cnfStyle w:val="001000000100" w:firstRow="0" w:lastRow="0" w:firstColumn="1" w:lastColumn="0" w:oddVBand="0" w:evenVBand="0" w:oddHBand="0" w:evenHBand="0" w:firstRowFirstColumn="1" w:firstRowLastColumn="0" w:lastRowFirstColumn="0" w:lastRowLastColumn="0"/>
            <w:tcW w:w="4809" w:type="dxa"/>
          </w:tcPr>
          <w:p w14:paraId="762CED32" w14:textId="559B66D2" w:rsidR="00A3040F" w:rsidRDefault="00A3040F" w:rsidP="0086189F">
            <w:r>
              <w:lastRenderedPageBreak/>
              <w:t>Tweet</w:t>
            </w:r>
          </w:p>
        </w:tc>
        <w:tc>
          <w:tcPr>
            <w:tcW w:w="4809" w:type="dxa"/>
          </w:tcPr>
          <w:p w14:paraId="34948130" w14:textId="3BE5A7D0" w:rsidR="00A3040F" w:rsidRDefault="00A3040F" w:rsidP="0086189F">
            <w:pPr>
              <w:cnfStyle w:val="100000000000" w:firstRow="1" w:lastRow="0" w:firstColumn="0" w:lastColumn="0" w:oddVBand="0" w:evenVBand="0" w:oddHBand="0" w:evenHBand="0" w:firstRowFirstColumn="0" w:firstRowLastColumn="0" w:lastRowFirstColumn="0" w:lastRowLastColumn="0"/>
            </w:pPr>
            <w:r>
              <w:t>Visual</w:t>
            </w:r>
          </w:p>
        </w:tc>
      </w:tr>
      <w:tr w:rsidR="00A3040F" w:rsidRPr="00491A88" w14:paraId="00893F50" w14:textId="77777777" w:rsidTr="00A3040F">
        <w:trPr>
          <w:cnfStyle w:val="000000100000" w:firstRow="0" w:lastRow="0" w:firstColumn="0" w:lastColumn="0" w:oddVBand="0" w:evenVBand="0" w:oddHBand="1" w:evenHBand="0" w:firstRowFirstColumn="0" w:firstRowLastColumn="0" w:lastRowFirstColumn="0" w:lastRowLastColumn="0"/>
          <w:trHeight w:val="479"/>
        </w:trPr>
        <w:tc>
          <w:tcPr>
            <w:cnfStyle w:val="001000000000" w:firstRow="0" w:lastRow="0" w:firstColumn="1" w:lastColumn="0" w:oddVBand="0" w:evenVBand="0" w:oddHBand="0" w:evenHBand="0" w:firstRowFirstColumn="0" w:firstRowLastColumn="0" w:lastRowFirstColumn="0" w:lastRowLastColumn="0"/>
            <w:tcW w:w="4809" w:type="dxa"/>
          </w:tcPr>
          <w:p w14:paraId="65FD79A0" w14:textId="44D68DEB" w:rsidR="00D0069F" w:rsidRDefault="00D0069F" w:rsidP="00D0069F">
            <w:pPr>
              <w:rPr>
                <w:rFonts w:ascii="Segoe UI Emoji" w:hAnsi="Segoe UI Emoji" w:cs="Segoe UI Emoji"/>
                <w:bCs w:val="0"/>
              </w:rPr>
            </w:pPr>
            <w:r w:rsidRPr="00D0069F">
              <w:rPr>
                <w:rFonts w:ascii="Segoe UI Emoji" w:hAnsi="Segoe UI Emoji" w:cs="Segoe UI Emoji"/>
              </w:rPr>
              <w:t>🤝</w:t>
            </w:r>
            <w:r w:rsidR="001E2ADF">
              <w:rPr>
                <w:rFonts w:ascii="Segoe UI Emoji" w:hAnsi="Segoe UI Emoji" w:cs="Segoe UI Emoji"/>
              </w:rPr>
              <w:t>In September</w:t>
            </w:r>
            <w:r>
              <w:rPr>
                <w:rFonts w:ascii="Segoe UI Emoji" w:hAnsi="Segoe UI Emoji" w:cs="Segoe UI Emoji"/>
              </w:rPr>
              <w:t xml:space="preserve"> </w:t>
            </w:r>
            <w:r w:rsidRPr="00D0069F">
              <w:rPr>
                <w:rFonts w:ascii="Segoe UI Emoji" w:hAnsi="Segoe UI Emoji" w:cs="Segoe UI Emoji"/>
              </w:rPr>
              <w:t xml:space="preserve">MEPs </w:t>
            </w:r>
            <w:r>
              <w:rPr>
                <w:rFonts w:ascii="Segoe UI Emoji" w:hAnsi="Segoe UI Emoji" w:cs="Segoe UI Emoji"/>
              </w:rPr>
              <w:t>will decide whether or not they</w:t>
            </w:r>
            <w:r w:rsidRPr="00D0069F">
              <w:rPr>
                <w:rFonts w:ascii="Segoe UI Emoji" w:hAnsi="Segoe UI Emoji" w:cs="Segoe UI Emoji"/>
              </w:rPr>
              <w:t xml:space="preserve"> support more ambitious air quality laws that can provide #cleanair for all!</w:t>
            </w:r>
          </w:p>
          <w:p w14:paraId="52BB8530" w14:textId="77777777" w:rsidR="00351D8A" w:rsidRDefault="00351D8A" w:rsidP="00D0069F">
            <w:pPr>
              <w:rPr>
                <w:rFonts w:ascii="Segoe UI Emoji" w:hAnsi="Segoe UI Emoji" w:cs="Segoe UI Emoji"/>
                <w:bCs w:val="0"/>
              </w:rPr>
            </w:pPr>
          </w:p>
          <w:p w14:paraId="0CF7DB43" w14:textId="736A01DE" w:rsidR="00351D8A" w:rsidRPr="00351D8A" w:rsidRDefault="00351D8A" w:rsidP="00D0069F">
            <w:pPr>
              <w:rPr>
                <w:rFonts w:ascii="Segoe UI Emoji" w:hAnsi="Segoe UI Emoji" w:cs="Segoe UI Emoji"/>
                <w:i/>
                <w:iCs/>
              </w:rPr>
            </w:pPr>
            <w:r w:rsidRPr="00351D8A">
              <w:rPr>
                <w:rStyle w:val="Nadruk"/>
                <w:rFonts w:ascii="Open Sans" w:hAnsi="Open Sans" w:cs="Open Sans"/>
                <w:i w:val="0"/>
                <w:iCs w:val="0"/>
                <w:sz w:val="23"/>
                <w:szCs w:val="23"/>
                <w:bdr w:val="none" w:sz="0" w:space="0" w:color="auto" w:frame="1"/>
                <w:shd w:val="clear" w:color="auto" w:fill="FFFFFF"/>
              </w:rPr>
              <w:t xml:space="preserve">A </w:t>
            </w:r>
            <w:r w:rsidRPr="00351D8A">
              <w:rPr>
                <w:rStyle w:val="Nadruk"/>
                <w:rFonts w:ascii="Segoe UI Emoji" w:hAnsi="Segoe UI Emoji" w:cs="Open Sans"/>
                <w:i w:val="0"/>
                <w:iCs w:val="0"/>
                <w:bdr w:val="none" w:sz="0" w:space="0" w:color="auto" w:frame="1"/>
                <w:shd w:val="clear" w:color="auto" w:fill="FFFFFF"/>
              </w:rPr>
              <w:t>vote against good air quality laws is a clear and blatant choice to shorten lives, reduce their quality and destroy our nature.</w:t>
            </w:r>
          </w:p>
          <w:p w14:paraId="482FE450" w14:textId="77777777" w:rsidR="00D0069F" w:rsidRPr="00D0069F" w:rsidRDefault="00D0069F" w:rsidP="00D0069F">
            <w:pPr>
              <w:rPr>
                <w:rFonts w:ascii="Segoe UI Emoji" w:hAnsi="Segoe UI Emoji" w:cs="Segoe UI Emoji"/>
              </w:rPr>
            </w:pPr>
          </w:p>
          <w:p w14:paraId="7053786F" w14:textId="4599C094" w:rsidR="00D0069F" w:rsidRDefault="00CC4321" w:rsidP="00D0069F">
            <w:pPr>
              <w:rPr>
                <w:rFonts w:ascii="Segoe UI Emoji" w:hAnsi="Segoe UI Emoji" w:cs="Segoe UI Emoji"/>
                <w:bCs w:val="0"/>
                <w:lang/>
              </w:rPr>
            </w:pPr>
            <w:r>
              <w:rPr>
                <w:rFonts w:ascii="Segoe UI Emoji" w:hAnsi="Segoe UI Emoji" w:cs="Segoe UI Emoji"/>
                <w:lang/>
              </w:rPr>
              <w:t>Support the ENVI Committee’s position on AAQD.</w:t>
            </w:r>
          </w:p>
          <w:p w14:paraId="1530D686" w14:textId="77777777" w:rsidR="00CC4321" w:rsidRPr="00CC4321" w:rsidRDefault="00CC4321" w:rsidP="00D0069F">
            <w:pPr>
              <w:rPr>
                <w:rFonts w:ascii="Segoe UI Emoji" w:hAnsi="Segoe UI Emoji" w:cs="Segoe UI Emoji"/>
                <w:bCs w:val="0"/>
                <w:lang/>
              </w:rPr>
            </w:pPr>
          </w:p>
          <w:p w14:paraId="325492C3" w14:textId="3C9FBC78" w:rsidR="00D0069F" w:rsidRPr="00CC4321" w:rsidRDefault="00D0069F" w:rsidP="00D0069F">
            <w:pPr>
              <w:rPr>
                <w:rFonts w:ascii="Segoe UI Emoji" w:hAnsi="Segoe UI Emoji" w:cs="Segoe UI Emoji"/>
                <w:lang/>
              </w:rPr>
            </w:pPr>
            <w:r>
              <w:rPr>
                <w:rFonts w:ascii="Segoe UI Emoji" w:hAnsi="Segoe UI Emoji" w:cs="Segoe UI Emoji"/>
              </w:rPr>
              <w:t>#CleanAirEU</w:t>
            </w:r>
            <w:r w:rsidR="00CC4321">
              <w:rPr>
                <w:rFonts w:ascii="Segoe UI Emoji" w:hAnsi="Segoe UI Emoji" w:cs="Segoe UI Emoji"/>
                <w:lang/>
              </w:rPr>
              <w:t xml:space="preserve"> </w:t>
            </w:r>
            <w:bookmarkStart w:id="1" w:name="_Hlk141207107"/>
            <w:r w:rsidR="00CC4321" w:rsidRPr="00CC4321">
              <w:rPr>
                <w:rFonts w:ascii="Segoe UI Emoji" w:hAnsi="Segoe UI Emoji" w:cs="Segoe UI Emoji"/>
                <w:lang/>
              </w:rPr>
              <w:t>#healthyair #Right2HealthyAir</w:t>
            </w:r>
          </w:p>
          <w:bookmarkEnd w:id="1"/>
          <w:p w14:paraId="1A9DFF6C" w14:textId="5EAF98F3" w:rsidR="00A3040F" w:rsidRPr="00D0069F" w:rsidRDefault="00D0069F" w:rsidP="00D0069F">
            <w:pPr>
              <w:rPr>
                <w:rFonts w:ascii="Segoe UI Emoji" w:hAnsi="Segoe UI Emoji" w:cs="Segoe UI Emoji"/>
              </w:rPr>
            </w:pPr>
            <w:r w:rsidRPr="00D0069F">
              <w:rPr>
                <w:rFonts w:ascii="Segoe UI Emoji" w:hAnsi="Segoe UI Emoji" w:cs="Segoe UI Emoji"/>
              </w:rPr>
              <w:t xml:space="preserve"> </w:t>
            </w:r>
          </w:p>
        </w:tc>
        <w:tc>
          <w:tcPr>
            <w:tcW w:w="4809" w:type="dxa"/>
          </w:tcPr>
          <w:p w14:paraId="67E6E979" w14:textId="66F3B75A" w:rsidR="00C5142C" w:rsidRPr="00B46920" w:rsidRDefault="00066100" w:rsidP="00C5142C">
            <w:pPr>
              <w:cnfStyle w:val="000000100000" w:firstRow="0" w:lastRow="0" w:firstColumn="0" w:lastColumn="0" w:oddVBand="0" w:evenVBand="0" w:oddHBand="1" w:evenHBand="0" w:firstRowFirstColumn="0" w:firstRowLastColumn="0" w:lastRowFirstColumn="0" w:lastRowLastColumn="0"/>
              <w:rPr>
                <w:b/>
                <w:bCs/>
              </w:rPr>
            </w:pPr>
            <w:r>
              <w:rPr>
                <w:noProof/>
                <w:lang w:val="nl-BE" w:eastAsia="nl-BE"/>
              </w:rPr>
              <w:drawing>
                <wp:inline distT="0" distB="0" distL="0" distR="0" wp14:anchorId="003EF0F4" wp14:editId="30B628D8">
                  <wp:extent cx="1615032" cy="1076178"/>
                  <wp:effectExtent l="0" t="0" r="4445" b="0"/>
                  <wp:docPr id="15348274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38329" cy="1091702"/>
                          </a:xfrm>
                          <a:prstGeom prst="rect">
                            <a:avLst/>
                          </a:prstGeom>
                          <a:noFill/>
                          <a:ln>
                            <a:noFill/>
                          </a:ln>
                        </pic:spPr>
                      </pic:pic>
                    </a:graphicData>
                  </a:graphic>
                </wp:inline>
              </w:drawing>
            </w:r>
          </w:p>
          <w:p w14:paraId="5F77363B" w14:textId="77777777" w:rsidR="00351D8A" w:rsidRDefault="00351D8A" w:rsidP="00351D8A">
            <w:pPr>
              <w:cnfStyle w:val="000000100000" w:firstRow="0" w:lastRow="0" w:firstColumn="0" w:lastColumn="0" w:oddVBand="0" w:evenVBand="0" w:oddHBand="1" w:evenHBand="0" w:firstRowFirstColumn="0" w:firstRowLastColumn="0" w:lastRowFirstColumn="0" w:lastRowLastColumn="0"/>
              <w:rPr>
                <w:color w:val="2B3056" w:themeColor="text1"/>
              </w:rPr>
            </w:pPr>
            <w:r w:rsidRPr="00CC4321">
              <w:rPr>
                <w:i/>
                <w:iCs/>
                <w:color w:val="2B3056" w:themeColor="text1"/>
              </w:rPr>
              <w:t xml:space="preserve">Suggested to tag shadow rapporteurs if based in Brussels: </w:t>
            </w:r>
            <w:r w:rsidRPr="00E22AF8">
              <w:rPr>
                <w:color w:val="2B3056" w:themeColor="text1"/>
              </w:rPr>
              <w:t>@LinsNorbert @KarinKarlsbro @javilopezEU  @nicustefanuta @giannagancia @AnnaZalewskaMEP @PetrosKokkalis</w:t>
            </w:r>
          </w:p>
          <w:p w14:paraId="093990BD" w14:textId="64430A5B" w:rsidR="00CC4321" w:rsidRPr="00CC4321" w:rsidRDefault="00CC4321" w:rsidP="00351D8A">
            <w:pPr>
              <w:cnfStyle w:val="000000100000" w:firstRow="0" w:lastRow="0" w:firstColumn="0" w:lastColumn="0" w:oddVBand="0" w:evenVBand="0" w:oddHBand="1" w:evenHBand="0" w:firstRowFirstColumn="0" w:firstRowLastColumn="0" w:lastRowFirstColumn="0" w:lastRowLastColumn="0"/>
              <w:rPr>
                <w:i/>
                <w:iCs/>
                <w:color w:val="2B3056" w:themeColor="text1"/>
                <w:lang/>
              </w:rPr>
            </w:pPr>
          </w:p>
          <w:p w14:paraId="7B685018" w14:textId="77777777" w:rsidR="00351D8A" w:rsidRPr="00E22AF8" w:rsidRDefault="00351D8A" w:rsidP="00351D8A">
            <w:pPr>
              <w:cnfStyle w:val="000000100000" w:firstRow="0" w:lastRow="0" w:firstColumn="0" w:lastColumn="0" w:oddVBand="0" w:evenVBand="0" w:oddHBand="1" w:evenHBand="0" w:firstRowFirstColumn="0" w:firstRowLastColumn="0" w:lastRowFirstColumn="0" w:lastRowLastColumn="0"/>
              <w:rPr>
                <w:color w:val="2B3056" w:themeColor="text1"/>
              </w:rPr>
            </w:pPr>
          </w:p>
          <w:p w14:paraId="175B14A0" w14:textId="31A842F3" w:rsidR="0071205B" w:rsidRPr="00CC4321" w:rsidRDefault="00351D8A" w:rsidP="00351D8A">
            <w:pPr>
              <w:cnfStyle w:val="000000100000" w:firstRow="0" w:lastRow="0" w:firstColumn="0" w:lastColumn="0" w:oddVBand="0" w:evenVBand="0" w:oddHBand="1" w:evenHBand="0" w:firstRowFirstColumn="0" w:firstRowLastColumn="0" w:lastRowFirstColumn="0" w:lastRowLastColumn="0"/>
              <w:rPr>
                <w:i/>
                <w:iCs/>
              </w:rPr>
            </w:pPr>
            <w:r w:rsidRPr="00CC4321">
              <w:rPr>
                <w:i/>
                <w:iCs/>
                <w:color w:val="2B3056" w:themeColor="text1"/>
              </w:rPr>
              <w:t>Or the MEPs from your national contexts (see</w:t>
            </w:r>
            <w:r w:rsidRPr="00E22AF8">
              <w:rPr>
                <w:color w:val="2B3056" w:themeColor="text1"/>
              </w:rPr>
              <w:t xml:space="preserve"> </w:t>
            </w:r>
            <w:r w:rsidR="00CC4321" w:rsidRPr="00CC4321">
              <w:rPr>
                <w:i/>
                <w:iCs/>
                <w:color w:val="2B3056" w:themeColor="text1"/>
                <w:lang/>
              </w:rPr>
              <w:t>below</w:t>
            </w:r>
            <w:r w:rsidRPr="00CC4321">
              <w:rPr>
                <w:i/>
                <w:iCs/>
                <w:color w:val="2B3056" w:themeColor="text1"/>
              </w:rPr>
              <w:t xml:space="preserve"> on Targeting MEPs)</w:t>
            </w:r>
          </w:p>
          <w:p w14:paraId="11F0EED4" w14:textId="1C32EC35" w:rsidR="000D0D1F" w:rsidRPr="000D0D1F" w:rsidRDefault="000D0D1F" w:rsidP="000D0D1F">
            <w:pPr>
              <w:cnfStyle w:val="000000100000" w:firstRow="0" w:lastRow="0" w:firstColumn="0" w:lastColumn="0" w:oddVBand="0" w:evenVBand="0" w:oddHBand="1" w:evenHBand="0" w:firstRowFirstColumn="0" w:firstRowLastColumn="0" w:lastRowFirstColumn="0" w:lastRowLastColumn="0"/>
            </w:pPr>
          </w:p>
          <w:p w14:paraId="3A5C9A17" w14:textId="76849B4E" w:rsidR="000D0D1F" w:rsidRPr="00510B88" w:rsidRDefault="000D0D1F" w:rsidP="0086189F">
            <w:pPr>
              <w:cnfStyle w:val="000000100000" w:firstRow="0" w:lastRow="0" w:firstColumn="0" w:lastColumn="0" w:oddVBand="0" w:evenVBand="0" w:oddHBand="1" w:evenHBand="0" w:firstRowFirstColumn="0" w:firstRowLastColumn="0" w:lastRowFirstColumn="0" w:lastRowLastColumn="0"/>
            </w:pPr>
          </w:p>
        </w:tc>
      </w:tr>
      <w:tr w:rsidR="00A3040F" w:rsidRPr="00BC6E3F" w14:paraId="3B40830C" w14:textId="77777777" w:rsidTr="00A3040F">
        <w:trPr>
          <w:cnfStyle w:val="000000010000" w:firstRow="0" w:lastRow="0" w:firstColumn="0" w:lastColumn="0" w:oddVBand="0" w:evenVBand="0" w:oddHBand="0" w:evenHBand="1" w:firstRowFirstColumn="0" w:firstRowLastColumn="0" w:lastRowFirstColumn="0" w:lastRowLastColumn="0"/>
          <w:trHeight w:val="505"/>
        </w:trPr>
        <w:tc>
          <w:tcPr>
            <w:cnfStyle w:val="001000000000" w:firstRow="0" w:lastRow="0" w:firstColumn="1" w:lastColumn="0" w:oddVBand="0" w:evenVBand="0" w:oddHBand="0" w:evenHBand="0" w:firstRowFirstColumn="0" w:firstRowLastColumn="0" w:lastRowFirstColumn="0" w:lastRowLastColumn="0"/>
            <w:tcW w:w="4809" w:type="dxa"/>
          </w:tcPr>
          <w:p w14:paraId="568F9825" w14:textId="6F8EC5D6" w:rsidR="005252D2" w:rsidRPr="005252D2" w:rsidRDefault="005252D2" w:rsidP="005252D2">
            <w:pPr>
              <w:rPr>
                <w:rFonts w:ascii="Segoe UI Emoji" w:hAnsi="Segoe UI Emoji" w:cs="Segoe UI Emoji"/>
              </w:rPr>
            </w:pPr>
            <w:r w:rsidRPr="005252D2">
              <w:rPr>
                <w:rFonts w:ascii="Segoe UI Emoji" w:hAnsi="Segoe UI Emoji" w:cs="Segoe UI Emoji"/>
              </w:rPr>
              <w:t>🚨Every year</w:t>
            </w:r>
            <w:r>
              <w:rPr>
                <w:rFonts w:ascii="Segoe UI Emoji" w:hAnsi="Segoe UI Emoji" w:cs="Segoe UI Emoji"/>
              </w:rPr>
              <w:t xml:space="preserve">, air pollution is responsible for over 60.000 cases of childhood asthma in the EU. </w:t>
            </w:r>
          </w:p>
          <w:p w14:paraId="5DCCB6AE" w14:textId="77777777" w:rsidR="005252D2" w:rsidRPr="005252D2" w:rsidRDefault="005252D2" w:rsidP="005252D2">
            <w:pPr>
              <w:rPr>
                <w:rFonts w:ascii="Segoe UI Emoji" w:hAnsi="Segoe UI Emoji" w:cs="Segoe UI Emoji"/>
              </w:rPr>
            </w:pPr>
          </w:p>
          <w:p w14:paraId="118918FD" w14:textId="7ED0C747" w:rsidR="005252D2" w:rsidRPr="005252D2" w:rsidRDefault="005252D2" w:rsidP="005252D2">
            <w:pPr>
              <w:rPr>
                <w:rFonts w:ascii="Segoe UI Emoji" w:hAnsi="Segoe UI Emoji" w:cs="Segoe UI Emoji"/>
              </w:rPr>
            </w:pPr>
            <w:r w:rsidRPr="005252D2">
              <w:rPr>
                <w:rFonts w:ascii="Segoe UI Emoji" w:hAnsi="Segoe UI Emoji" w:cs="Segoe UI Emoji"/>
              </w:rPr>
              <w:t xml:space="preserve">🤝 MEPs </w:t>
            </w:r>
            <w:r>
              <w:rPr>
                <w:rFonts w:ascii="Segoe UI Emoji" w:hAnsi="Segoe UI Emoji" w:cs="Segoe UI Emoji"/>
              </w:rPr>
              <w:t xml:space="preserve">have the opportunity </w:t>
            </w:r>
            <w:r w:rsidRPr="005252D2">
              <w:rPr>
                <w:rFonts w:ascii="Segoe UI Emoji" w:hAnsi="Segoe UI Emoji" w:cs="Segoe UI Emoji"/>
              </w:rPr>
              <w:t>to protect our children's lives and to safeguard our nature.</w:t>
            </w:r>
          </w:p>
          <w:p w14:paraId="53906B57" w14:textId="77777777" w:rsidR="005252D2" w:rsidRPr="005252D2" w:rsidRDefault="005252D2" w:rsidP="005252D2">
            <w:pPr>
              <w:rPr>
                <w:rFonts w:ascii="Segoe UI Emoji" w:hAnsi="Segoe UI Emoji" w:cs="Segoe UI Emoji"/>
              </w:rPr>
            </w:pPr>
          </w:p>
          <w:p w14:paraId="525F456E" w14:textId="77777777" w:rsidR="00CC4321" w:rsidRDefault="00CC4321" w:rsidP="00CC4321">
            <w:pPr>
              <w:rPr>
                <w:rFonts w:ascii="Segoe UI Emoji" w:hAnsi="Segoe UI Emoji" w:cs="Segoe UI Emoji"/>
                <w:bCs w:val="0"/>
                <w:lang/>
              </w:rPr>
            </w:pPr>
            <w:r>
              <w:rPr>
                <w:rFonts w:ascii="Segoe UI Emoji" w:hAnsi="Segoe UI Emoji" w:cs="Segoe UI Emoji"/>
                <w:lang/>
              </w:rPr>
              <w:t>Support the ENVI Committee’s position on AAQD.</w:t>
            </w:r>
          </w:p>
          <w:p w14:paraId="5BA5E091" w14:textId="77777777" w:rsidR="005252D2" w:rsidRPr="00CC4321" w:rsidRDefault="005252D2" w:rsidP="005252D2">
            <w:pPr>
              <w:rPr>
                <w:rFonts w:ascii="Segoe UI Emoji" w:hAnsi="Segoe UI Emoji" w:cs="Segoe UI Emoji"/>
                <w:lang/>
              </w:rPr>
            </w:pPr>
          </w:p>
          <w:p w14:paraId="20471915" w14:textId="4808047D" w:rsidR="00CC4321" w:rsidRPr="00CC4321" w:rsidRDefault="005252D2" w:rsidP="00CC4321">
            <w:pPr>
              <w:rPr>
                <w:rFonts w:ascii="Segoe UI Emoji" w:hAnsi="Segoe UI Emoji" w:cs="Segoe UI Emoji"/>
                <w:lang/>
              </w:rPr>
            </w:pPr>
            <w:r w:rsidRPr="005252D2">
              <w:rPr>
                <w:rFonts w:ascii="Segoe UI Emoji" w:hAnsi="Segoe UI Emoji" w:cs="Segoe UI Emoji"/>
              </w:rPr>
              <w:t>#CleanAirEU</w:t>
            </w:r>
            <w:r w:rsidR="00CC4321">
              <w:rPr>
                <w:rFonts w:ascii="Segoe UI Emoji" w:hAnsi="Segoe UI Emoji" w:cs="Segoe UI Emoji"/>
                <w:lang/>
              </w:rPr>
              <w:t xml:space="preserve"> </w:t>
            </w:r>
            <w:r w:rsidR="00CC4321" w:rsidRPr="00CC4321">
              <w:rPr>
                <w:rFonts w:ascii="Segoe UI Emoji" w:hAnsi="Segoe UI Emoji" w:cs="Segoe UI Emoji"/>
                <w:lang/>
              </w:rPr>
              <w:t>#healthyair #Right2HealthyAir</w:t>
            </w:r>
          </w:p>
          <w:p w14:paraId="05A509F3" w14:textId="6299F380" w:rsidR="005252D2" w:rsidRPr="00CC4321" w:rsidRDefault="005252D2" w:rsidP="005252D2">
            <w:pPr>
              <w:rPr>
                <w:rFonts w:ascii="Segoe UI Emoji" w:hAnsi="Segoe UI Emoji" w:cs="Segoe UI Emoji"/>
                <w:lang/>
              </w:rPr>
            </w:pPr>
          </w:p>
          <w:p w14:paraId="2C4E86A7" w14:textId="77777777" w:rsidR="00A3040F" w:rsidRPr="00B30202" w:rsidRDefault="00A3040F" w:rsidP="0086189F">
            <w:pPr>
              <w:rPr>
                <w:lang w:val="sv-SE"/>
              </w:rPr>
            </w:pPr>
          </w:p>
        </w:tc>
        <w:tc>
          <w:tcPr>
            <w:tcW w:w="4809" w:type="dxa"/>
          </w:tcPr>
          <w:p w14:paraId="456AC981" w14:textId="55F2741F" w:rsidR="007038B4" w:rsidRPr="00B46920" w:rsidRDefault="00351D8A" w:rsidP="007038B4">
            <w:pPr>
              <w:cnfStyle w:val="000000010000" w:firstRow="0" w:lastRow="0" w:firstColumn="0" w:lastColumn="0" w:oddVBand="0" w:evenVBand="0" w:oddHBand="0" w:evenHBand="1" w:firstRowFirstColumn="0" w:firstRowLastColumn="0" w:lastRowFirstColumn="0" w:lastRowLastColumn="0"/>
              <w:rPr>
                <w:b/>
                <w:bCs/>
              </w:rPr>
            </w:pPr>
            <w:r>
              <w:rPr>
                <w:noProof/>
                <w:lang w:val="nl-BE" w:eastAsia="nl-BE"/>
              </w:rPr>
              <w:drawing>
                <wp:inline distT="0" distB="0" distL="0" distR="0" wp14:anchorId="5D9B7C93" wp14:editId="3106EFA4">
                  <wp:extent cx="1906173" cy="1071092"/>
                  <wp:effectExtent l="0" t="0" r="0" b="0"/>
                  <wp:docPr id="2045228735" name="Picture 2045228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12592" cy="1074699"/>
                          </a:xfrm>
                          <a:prstGeom prst="rect">
                            <a:avLst/>
                          </a:prstGeom>
                          <a:noFill/>
                          <a:ln>
                            <a:noFill/>
                          </a:ln>
                        </pic:spPr>
                      </pic:pic>
                    </a:graphicData>
                  </a:graphic>
                </wp:inline>
              </w:drawing>
            </w:r>
          </w:p>
          <w:p w14:paraId="2CC13EB8" w14:textId="0A8F8B77" w:rsidR="007038B4" w:rsidRDefault="007038B4" w:rsidP="007038B4">
            <w:pPr>
              <w:cnfStyle w:val="000000010000" w:firstRow="0" w:lastRow="0" w:firstColumn="0" w:lastColumn="0" w:oddVBand="0" w:evenVBand="0" w:oddHBand="0" w:evenHBand="1" w:firstRowFirstColumn="0" w:firstRowLastColumn="0" w:lastRowFirstColumn="0" w:lastRowLastColumn="0"/>
            </w:pPr>
          </w:p>
          <w:p w14:paraId="7461DA9D" w14:textId="113FE993" w:rsidR="00BC6E3F" w:rsidRPr="00E22AF8" w:rsidRDefault="00BC6E3F" w:rsidP="00BC6E3F">
            <w:pPr>
              <w:cnfStyle w:val="000000010000" w:firstRow="0" w:lastRow="0" w:firstColumn="0" w:lastColumn="0" w:oddVBand="0" w:evenVBand="0" w:oddHBand="0" w:evenHBand="1" w:firstRowFirstColumn="0" w:firstRowLastColumn="0" w:lastRowFirstColumn="0" w:lastRowLastColumn="0"/>
              <w:rPr>
                <w:color w:val="2B3056" w:themeColor="text1"/>
              </w:rPr>
            </w:pPr>
            <w:r w:rsidRPr="00E22AF8">
              <w:rPr>
                <w:color w:val="2B3056" w:themeColor="text1"/>
              </w:rPr>
              <w:t>Suggested</w:t>
            </w:r>
            <w:r w:rsidR="00E22AF8" w:rsidRPr="00E22AF8">
              <w:rPr>
                <w:color w:val="2B3056" w:themeColor="text1"/>
              </w:rPr>
              <w:t xml:space="preserve"> to</w:t>
            </w:r>
            <w:r w:rsidRPr="00E22AF8">
              <w:rPr>
                <w:color w:val="2B3056" w:themeColor="text1"/>
              </w:rPr>
              <w:t xml:space="preserve"> t</w:t>
            </w:r>
            <w:r w:rsidR="007038B4" w:rsidRPr="00E22AF8">
              <w:rPr>
                <w:color w:val="2B3056" w:themeColor="text1"/>
              </w:rPr>
              <w:t>ag</w:t>
            </w:r>
            <w:r w:rsidR="00E22AF8" w:rsidRPr="00E22AF8">
              <w:rPr>
                <w:color w:val="2B3056" w:themeColor="text1"/>
              </w:rPr>
              <w:t xml:space="preserve"> shadow rapporteurs if based in Brussels</w:t>
            </w:r>
            <w:r w:rsidR="007038B4" w:rsidRPr="00E22AF8">
              <w:rPr>
                <w:color w:val="2B3056" w:themeColor="text1"/>
              </w:rPr>
              <w:t xml:space="preserve">: </w:t>
            </w:r>
            <w:r w:rsidR="00B46920" w:rsidRPr="00E22AF8">
              <w:rPr>
                <w:color w:val="2B3056" w:themeColor="text1"/>
              </w:rPr>
              <w:t>@LinsNorbert @KarinKarlsbro @javilopezEU  @nicustefanuta @giannagancia @AnnaZalewskaMEP @PetrosKokkalis</w:t>
            </w:r>
          </w:p>
          <w:p w14:paraId="690CB291" w14:textId="77777777" w:rsidR="00BC6E3F" w:rsidRPr="00E22AF8" w:rsidRDefault="00BC6E3F" w:rsidP="00BC6E3F">
            <w:pPr>
              <w:cnfStyle w:val="000000010000" w:firstRow="0" w:lastRow="0" w:firstColumn="0" w:lastColumn="0" w:oddVBand="0" w:evenVBand="0" w:oddHBand="0" w:evenHBand="1" w:firstRowFirstColumn="0" w:firstRowLastColumn="0" w:lastRowFirstColumn="0" w:lastRowLastColumn="0"/>
              <w:rPr>
                <w:color w:val="2B3056" w:themeColor="text1"/>
              </w:rPr>
            </w:pPr>
          </w:p>
          <w:p w14:paraId="6F4F111C" w14:textId="77777777" w:rsidR="00A3040F" w:rsidRDefault="005252D2" w:rsidP="007038B4">
            <w:pPr>
              <w:cnfStyle w:val="000000010000" w:firstRow="0" w:lastRow="0" w:firstColumn="0" w:lastColumn="0" w:oddVBand="0" w:evenVBand="0" w:oddHBand="0" w:evenHBand="1" w:firstRowFirstColumn="0" w:firstRowLastColumn="0" w:lastRowFirstColumn="0" w:lastRowLastColumn="0"/>
              <w:rPr>
                <w:color w:val="2B3056" w:themeColor="text1"/>
              </w:rPr>
            </w:pPr>
            <w:r w:rsidRPr="00E22AF8">
              <w:rPr>
                <w:color w:val="2B3056" w:themeColor="text1"/>
              </w:rPr>
              <w:t xml:space="preserve">Or the MEPs from your national contexts (see above on </w:t>
            </w:r>
            <w:r w:rsidRPr="00E22AF8">
              <w:rPr>
                <w:i/>
                <w:iCs/>
                <w:color w:val="2B3056" w:themeColor="text1"/>
              </w:rPr>
              <w:t>Targeting MEPs</w:t>
            </w:r>
            <w:r w:rsidRPr="00E22AF8">
              <w:rPr>
                <w:color w:val="2B3056" w:themeColor="text1"/>
              </w:rPr>
              <w:t>)</w:t>
            </w:r>
          </w:p>
          <w:p w14:paraId="5B907D0C" w14:textId="61E28585" w:rsidR="003B3E8C" w:rsidRPr="00BC6E3F" w:rsidRDefault="003B3E8C" w:rsidP="007038B4">
            <w:pPr>
              <w:cnfStyle w:val="000000010000" w:firstRow="0" w:lastRow="0" w:firstColumn="0" w:lastColumn="0" w:oddVBand="0" w:evenVBand="0" w:oddHBand="0" w:evenHBand="1" w:firstRowFirstColumn="0" w:firstRowLastColumn="0" w:lastRowFirstColumn="0" w:lastRowLastColumn="0"/>
            </w:pPr>
          </w:p>
        </w:tc>
      </w:tr>
      <w:tr w:rsidR="00A3040F" w:rsidRPr="00B30202" w14:paraId="1EEB344E" w14:textId="77777777" w:rsidTr="00A3040F">
        <w:trPr>
          <w:cnfStyle w:val="000000100000" w:firstRow="0" w:lastRow="0" w:firstColumn="0" w:lastColumn="0" w:oddVBand="0" w:evenVBand="0" w:oddHBand="1" w:evenHBand="0" w:firstRowFirstColumn="0" w:firstRowLastColumn="0" w:lastRowFirstColumn="0" w:lastRowLastColumn="0"/>
          <w:trHeight w:val="479"/>
        </w:trPr>
        <w:tc>
          <w:tcPr>
            <w:cnfStyle w:val="001000000000" w:firstRow="0" w:lastRow="0" w:firstColumn="1" w:lastColumn="0" w:oddVBand="0" w:evenVBand="0" w:oddHBand="0" w:evenHBand="0" w:firstRowFirstColumn="0" w:firstRowLastColumn="0" w:lastRowFirstColumn="0" w:lastRowLastColumn="0"/>
            <w:tcW w:w="4809" w:type="dxa"/>
          </w:tcPr>
          <w:p w14:paraId="7C3A4AF8" w14:textId="33B06A9E" w:rsidR="001E2ADF" w:rsidRPr="001E2ADF" w:rsidRDefault="001E2ADF" w:rsidP="001E2ADF">
            <w:pPr>
              <w:rPr>
                <w:rFonts w:ascii="Segoe UI Emoji" w:hAnsi="Segoe UI Emoji" w:cs="Segoe UI Emoji"/>
                <w:lang w:val="en-GB"/>
              </w:rPr>
            </w:pPr>
            <w:r w:rsidRPr="001E2ADF">
              <w:rPr>
                <w:rFonts w:ascii="Segoe UI Emoji" w:hAnsi="Segoe UI Emoji" w:cs="Segoe UI Emoji"/>
                <w:lang w:val="en-GB"/>
              </w:rPr>
              <w:t>🚨In September the European Parliament will vote on Europe’s future air quality laws.</w:t>
            </w:r>
            <w:r w:rsidRPr="001E2ADF">
              <w:rPr>
                <w:rFonts w:ascii="Segoe UI Emoji" w:hAnsi="Segoe UI Emoji" w:cs="Segoe UI Emoji"/>
                <w:lang w:val="en-GB"/>
              </w:rPr>
              <w:br/>
            </w:r>
          </w:p>
          <w:p w14:paraId="2BF7654E" w14:textId="77777777" w:rsidR="00CC4321" w:rsidRDefault="001E2ADF" w:rsidP="00CC4321">
            <w:pPr>
              <w:rPr>
                <w:rFonts w:ascii="Segoe UI Emoji" w:hAnsi="Segoe UI Emoji" w:cs="Segoe UI Emoji"/>
                <w:bCs w:val="0"/>
                <w:lang/>
              </w:rPr>
            </w:pPr>
            <w:r w:rsidRPr="001E2ADF">
              <w:rPr>
                <w:rFonts w:ascii="Segoe UI Emoji" w:hAnsi="Segoe UI Emoji" w:cs="Segoe UI Emoji"/>
                <w:lang w:val="en-GB"/>
              </w:rPr>
              <w:t>📢We call on all MEPs to do the right thing and vote for an ambitious AAQD that protects our health and nature.</w:t>
            </w:r>
            <w:r w:rsidR="00351D8A">
              <w:rPr>
                <w:noProof/>
              </w:rPr>
              <w:t xml:space="preserve"> </w:t>
            </w:r>
            <w:r w:rsidR="00CC4321">
              <w:rPr>
                <w:rFonts w:ascii="Segoe UI Emoji" w:hAnsi="Segoe UI Emoji" w:cs="Segoe UI Emoji"/>
                <w:lang/>
              </w:rPr>
              <w:t>Support the ENVI Committee’s position on AAQD.</w:t>
            </w:r>
          </w:p>
          <w:p w14:paraId="635B03E7" w14:textId="4CF61ABB" w:rsidR="001E2ADF" w:rsidRPr="001E2ADF" w:rsidRDefault="001E2ADF" w:rsidP="001E2ADF">
            <w:pPr>
              <w:rPr>
                <w:rFonts w:ascii="Segoe UI Emoji" w:hAnsi="Segoe UI Emoji" w:cs="Segoe UI Emoji"/>
                <w:lang w:val="en-GB"/>
              </w:rPr>
            </w:pPr>
          </w:p>
          <w:p w14:paraId="03F1CE06" w14:textId="77777777" w:rsidR="00E22AF8" w:rsidRDefault="00E22AF8" w:rsidP="005252D2">
            <w:pPr>
              <w:rPr>
                <w:lang w:val="en-GB"/>
              </w:rPr>
            </w:pPr>
          </w:p>
          <w:p w14:paraId="189FD1D0" w14:textId="3A6E1CEE" w:rsidR="00617DF3" w:rsidRPr="001E2ADF" w:rsidRDefault="00617DF3" w:rsidP="005252D2">
            <w:pPr>
              <w:rPr>
                <w:bCs w:val="0"/>
                <w:lang w:val="en-GB"/>
              </w:rPr>
            </w:pPr>
            <w:r>
              <w:rPr>
                <w:bCs w:val="0"/>
                <w:lang w:val="en-GB"/>
              </w:rPr>
              <w:t xml:space="preserve">#CleanAirEU </w:t>
            </w:r>
            <w:r w:rsidR="00CC4321" w:rsidRPr="00CC4321">
              <w:rPr>
                <w:bCs w:val="0"/>
                <w:lang w:val="en-GB"/>
              </w:rPr>
              <w:t>#healthyair #Right2HealthyAir</w:t>
            </w:r>
          </w:p>
          <w:p w14:paraId="34F03C00" w14:textId="41675AA5" w:rsidR="00E22AF8" w:rsidRPr="00B30202" w:rsidRDefault="00E22AF8" w:rsidP="005252D2">
            <w:pPr>
              <w:rPr>
                <w:lang w:val="sv-SE"/>
              </w:rPr>
            </w:pPr>
          </w:p>
        </w:tc>
        <w:tc>
          <w:tcPr>
            <w:tcW w:w="4809" w:type="dxa"/>
          </w:tcPr>
          <w:p w14:paraId="6175F613" w14:textId="7BF1EBFE" w:rsidR="00A3040F" w:rsidRPr="00072216" w:rsidRDefault="006574FA" w:rsidP="0086189F">
            <w:pPr>
              <w:cnfStyle w:val="000000100000" w:firstRow="0" w:lastRow="0" w:firstColumn="0" w:lastColumn="0" w:oddVBand="0" w:evenVBand="0" w:oddHBand="1" w:evenHBand="0" w:firstRowFirstColumn="0" w:firstRowLastColumn="0" w:lastRowFirstColumn="0" w:lastRowLastColumn="0"/>
              <w:rPr>
                <w:b/>
                <w:bCs/>
                <w:color w:val="2B3056" w:themeColor="text1"/>
                <w:lang w:val="sv-SE"/>
              </w:rPr>
            </w:pPr>
            <w:r w:rsidRPr="00072216">
              <w:rPr>
                <w:b/>
                <w:bCs/>
                <w:color w:val="2B3056" w:themeColor="text1"/>
                <w:lang w:val="sv-SE"/>
              </w:rPr>
              <w:t xml:space="preserve"> </w:t>
            </w:r>
            <w:r w:rsidR="00351D8A">
              <w:rPr>
                <w:noProof/>
                <w:lang w:val="nl-BE" w:eastAsia="nl-BE"/>
              </w:rPr>
              <w:drawing>
                <wp:inline distT="0" distB="0" distL="0" distR="0" wp14:anchorId="0AF767B0" wp14:editId="50517A84">
                  <wp:extent cx="1575582" cy="885330"/>
                  <wp:effectExtent l="0" t="0" r="5715" b="0"/>
                  <wp:docPr id="2117488077" name="Picture 2117488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84553" cy="890371"/>
                          </a:xfrm>
                          <a:prstGeom prst="rect">
                            <a:avLst/>
                          </a:prstGeom>
                          <a:noFill/>
                          <a:ln>
                            <a:noFill/>
                          </a:ln>
                        </pic:spPr>
                      </pic:pic>
                    </a:graphicData>
                  </a:graphic>
                </wp:inline>
              </w:drawing>
            </w:r>
          </w:p>
          <w:p w14:paraId="4ACB939F" w14:textId="77777777" w:rsidR="006574FA" w:rsidRDefault="006574FA" w:rsidP="0086189F">
            <w:pPr>
              <w:cnfStyle w:val="000000100000" w:firstRow="0" w:lastRow="0" w:firstColumn="0" w:lastColumn="0" w:oddVBand="0" w:evenVBand="0" w:oddHBand="1" w:evenHBand="0" w:firstRowFirstColumn="0" w:firstRowLastColumn="0" w:lastRowFirstColumn="0" w:lastRowLastColumn="0"/>
              <w:rPr>
                <w:lang w:val="sv-SE"/>
              </w:rPr>
            </w:pPr>
          </w:p>
          <w:p w14:paraId="2B164800" w14:textId="77777777" w:rsidR="00E22AF8" w:rsidRPr="00E22AF8" w:rsidRDefault="00E22AF8" w:rsidP="00E22AF8">
            <w:pPr>
              <w:cnfStyle w:val="000000100000" w:firstRow="0" w:lastRow="0" w:firstColumn="0" w:lastColumn="0" w:oddVBand="0" w:evenVBand="0" w:oddHBand="1" w:evenHBand="0" w:firstRowFirstColumn="0" w:firstRowLastColumn="0" w:lastRowFirstColumn="0" w:lastRowLastColumn="0"/>
              <w:rPr>
                <w:color w:val="2B3056" w:themeColor="text1"/>
              </w:rPr>
            </w:pPr>
            <w:r w:rsidRPr="00E22AF8">
              <w:rPr>
                <w:color w:val="2B3056" w:themeColor="text1"/>
              </w:rPr>
              <w:t>Suggested to tag shadow rapporteurs if based in Brussels: @LinsNorbert @KarinKarlsbro @javilopezEU  @nicustefanuta @giannagancia @AnnaZalewskaMEP @PetrosKokkalis</w:t>
            </w:r>
          </w:p>
          <w:p w14:paraId="10D50224" w14:textId="77777777" w:rsidR="00E22AF8" w:rsidRPr="00E22AF8" w:rsidRDefault="00E22AF8" w:rsidP="00E22AF8">
            <w:pPr>
              <w:cnfStyle w:val="000000100000" w:firstRow="0" w:lastRow="0" w:firstColumn="0" w:lastColumn="0" w:oddVBand="0" w:evenVBand="0" w:oddHBand="1" w:evenHBand="0" w:firstRowFirstColumn="0" w:firstRowLastColumn="0" w:lastRowFirstColumn="0" w:lastRowLastColumn="0"/>
              <w:rPr>
                <w:color w:val="2B3056" w:themeColor="text1"/>
              </w:rPr>
            </w:pPr>
          </w:p>
          <w:p w14:paraId="2EC41F4F" w14:textId="77777777" w:rsidR="00072216" w:rsidRDefault="00E22AF8" w:rsidP="00E22AF8">
            <w:pPr>
              <w:cnfStyle w:val="000000100000" w:firstRow="0" w:lastRow="0" w:firstColumn="0" w:lastColumn="0" w:oddVBand="0" w:evenVBand="0" w:oddHBand="1" w:evenHBand="0" w:firstRowFirstColumn="0" w:firstRowLastColumn="0" w:lastRowFirstColumn="0" w:lastRowLastColumn="0"/>
              <w:rPr>
                <w:color w:val="2B3056" w:themeColor="text1"/>
              </w:rPr>
            </w:pPr>
            <w:r w:rsidRPr="00E22AF8">
              <w:rPr>
                <w:color w:val="2B3056" w:themeColor="text1"/>
              </w:rPr>
              <w:t xml:space="preserve">Or the MEPs from your national contexts (see above on </w:t>
            </w:r>
            <w:r w:rsidRPr="00E22AF8">
              <w:rPr>
                <w:i/>
                <w:iCs/>
                <w:color w:val="2B3056" w:themeColor="text1"/>
              </w:rPr>
              <w:t>Targeting MEPs</w:t>
            </w:r>
            <w:r w:rsidRPr="00E22AF8">
              <w:rPr>
                <w:color w:val="2B3056" w:themeColor="text1"/>
              </w:rPr>
              <w:t>)</w:t>
            </w:r>
          </w:p>
          <w:p w14:paraId="7F3AA144" w14:textId="56BFE642" w:rsidR="003B3E8C" w:rsidRPr="00BC6E3F" w:rsidRDefault="003B3E8C" w:rsidP="00E22AF8">
            <w:pPr>
              <w:cnfStyle w:val="000000100000" w:firstRow="0" w:lastRow="0" w:firstColumn="0" w:lastColumn="0" w:oddVBand="0" w:evenVBand="0" w:oddHBand="1" w:evenHBand="0" w:firstRowFirstColumn="0" w:firstRowLastColumn="0" w:lastRowFirstColumn="0" w:lastRowLastColumn="0"/>
            </w:pPr>
          </w:p>
        </w:tc>
      </w:tr>
    </w:tbl>
    <w:p w14:paraId="40424C9B" w14:textId="77777777" w:rsidR="0086189F" w:rsidRPr="00BC6E3F" w:rsidRDefault="0086189F" w:rsidP="0086189F"/>
    <w:p w14:paraId="4C5437DB" w14:textId="699D15FE" w:rsidR="00A3040F" w:rsidRDefault="00A3040F" w:rsidP="0086189F"/>
    <w:p w14:paraId="1F0AFC34" w14:textId="77777777" w:rsidR="00351D8A" w:rsidRDefault="00351D8A" w:rsidP="0086189F"/>
    <w:p w14:paraId="7F67A1BA" w14:textId="77777777" w:rsidR="00351D8A" w:rsidRDefault="00351D8A" w:rsidP="0086189F"/>
    <w:p w14:paraId="318BFE5F" w14:textId="77777777" w:rsidR="00351D8A" w:rsidRDefault="00351D8A" w:rsidP="0086189F"/>
    <w:p w14:paraId="38F404EB" w14:textId="77777777" w:rsidR="00351D8A" w:rsidRDefault="00351D8A" w:rsidP="0086189F"/>
    <w:p w14:paraId="74C246A5" w14:textId="77777777" w:rsidR="00351D8A" w:rsidRPr="00BC6E3F" w:rsidRDefault="00351D8A" w:rsidP="0086189F"/>
    <w:tbl>
      <w:tblPr>
        <w:tblStyle w:val="Rastertabel4"/>
        <w:tblW w:w="9618" w:type="dxa"/>
        <w:tblLook w:val="04A0" w:firstRow="1" w:lastRow="0" w:firstColumn="1" w:lastColumn="0" w:noHBand="0" w:noVBand="1"/>
      </w:tblPr>
      <w:tblGrid>
        <w:gridCol w:w="4809"/>
        <w:gridCol w:w="4809"/>
      </w:tblGrid>
      <w:tr w:rsidR="00A3040F" w14:paraId="4CD8C47B" w14:textId="77777777" w:rsidTr="003F6E34">
        <w:trPr>
          <w:cnfStyle w:val="100000000000" w:firstRow="1" w:lastRow="0" w:firstColumn="0" w:lastColumn="0" w:oddVBand="0" w:evenVBand="0" w:oddHBand="0" w:evenHBand="0" w:firstRowFirstColumn="0" w:firstRowLastColumn="0" w:lastRowFirstColumn="0" w:lastRowLastColumn="0"/>
          <w:trHeight w:val="505"/>
        </w:trPr>
        <w:tc>
          <w:tcPr>
            <w:cnfStyle w:val="001000000100" w:firstRow="0" w:lastRow="0" w:firstColumn="1" w:lastColumn="0" w:oddVBand="0" w:evenVBand="0" w:oddHBand="0" w:evenHBand="0" w:firstRowFirstColumn="1" w:firstRowLastColumn="0" w:lastRowFirstColumn="0" w:lastRowLastColumn="0"/>
            <w:tcW w:w="4809" w:type="dxa"/>
          </w:tcPr>
          <w:p w14:paraId="7E1BBE61" w14:textId="7EEB14BF" w:rsidR="00A3040F" w:rsidRDefault="00A3040F" w:rsidP="003F6E34">
            <w:r>
              <w:t>LinkedIn</w:t>
            </w:r>
          </w:p>
        </w:tc>
        <w:tc>
          <w:tcPr>
            <w:tcW w:w="4809" w:type="dxa"/>
          </w:tcPr>
          <w:p w14:paraId="0963985C" w14:textId="77777777" w:rsidR="00A3040F" w:rsidRDefault="00A3040F" w:rsidP="003F6E34">
            <w:pPr>
              <w:cnfStyle w:val="100000000000" w:firstRow="1" w:lastRow="0" w:firstColumn="0" w:lastColumn="0" w:oddVBand="0" w:evenVBand="0" w:oddHBand="0" w:evenHBand="0" w:firstRowFirstColumn="0" w:firstRowLastColumn="0" w:lastRowFirstColumn="0" w:lastRowLastColumn="0"/>
            </w:pPr>
            <w:r>
              <w:t>Visual</w:t>
            </w:r>
          </w:p>
        </w:tc>
      </w:tr>
      <w:tr w:rsidR="00A3040F" w14:paraId="334F9E45" w14:textId="77777777" w:rsidTr="003F6E34">
        <w:trPr>
          <w:cnfStyle w:val="000000100000" w:firstRow="0" w:lastRow="0" w:firstColumn="0" w:lastColumn="0" w:oddVBand="0" w:evenVBand="0" w:oddHBand="1" w:evenHBand="0" w:firstRowFirstColumn="0" w:firstRowLastColumn="0" w:lastRowFirstColumn="0" w:lastRowLastColumn="0"/>
          <w:trHeight w:val="479"/>
        </w:trPr>
        <w:tc>
          <w:tcPr>
            <w:cnfStyle w:val="001000000000" w:firstRow="0" w:lastRow="0" w:firstColumn="1" w:lastColumn="0" w:oddVBand="0" w:evenVBand="0" w:oddHBand="0" w:evenHBand="0" w:firstRowFirstColumn="0" w:firstRowLastColumn="0" w:lastRowFirstColumn="0" w:lastRowLastColumn="0"/>
            <w:tcW w:w="4809" w:type="dxa"/>
          </w:tcPr>
          <w:p w14:paraId="44DDA998" w14:textId="315C625E" w:rsidR="002A406C" w:rsidRPr="002A406C" w:rsidRDefault="003F6C92" w:rsidP="002A406C">
            <w:r w:rsidRPr="00F05179">
              <w:br/>
            </w:r>
            <w:r w:rsidR="002A406C" w:rsidRPr="002A406C">
              <w:rPr>
                <w:rFonts w:ascii="Segoe UI Emoji" w:hAnsi="Segoe UI Emoji" w:cs="Segoe UI Emoji"/>
              </w:rPr>
              <w:t>🚨</w:t>
            </w:r>
            <w:r w:rsidR="002A406C" w:rsidRPr="002A406C">
              <w:t>Every year 300.000 premature deaths are caused by air pollution!</w:t>
            </w:r>
          </w:p>
          <w:p w14:paraId="06C00324" w14:textId="77777777" w:rsidR="002A406C" w:rsidRPr="002A406C" w:rsidRDefault="002A406C" w:rsidP="002A406C"/>
          <w:p w14:paraId="21C9B489" w14:textId="77777777" w:rsidR="00351D8A" w:rsidRDefault="00351D8A" w:rsidP="00351D8A">
            <w:pPr>
              <w:rPr>
                <w:rFonts w:ascii="Segoe UI Emoji" w:hAnsi="Segoe UI Emoji" w:cs="Segoe UI Emoji"/>
                <w:bCs w:val="0"/>
              </w:rPr>
            </w:pPr>
            <w:r w:rsidRPr="00D0069F">
              <w:rPr>
                <w:rFonts w:ascii="Segoe UI Emoji" w:hAnsi="Segoe UI Emoji" w:cs="Segoe UI Emoji"/>
              </w:rPr>
              <w:t>🤝</w:t>
            </w:r>
            <w:r>
              <w:rPr>
                <w:rFonts w:ascii="Segoe UI Emoji" w:hAnsi="Segoe UI Emoji" w:cs="Segoe UI Emoji"/>
              </w:rPr>
              <w:t xml:space="preserve">In September </w:t>
            </w:r>
            <w:r w:rsidRPr="00D0069F">
              <w:rPr>
                <w:rFonts w:ascii="Segoe UI Emoji" w:hAnsi="Segoe UI Emoji" w:cs="Segoe UI Emoji"/>
              </w:rPr>
              <w:t xml:space="preserve">MEPs </w:t>
            </w:r>
            <w:r>
              <w:rPr>
                <w:rFonts w:ascii="Segoe UI Emoji" w:hAnsi="Segoe UI Emoji" w:cs="Segoe UI Emoji"/>
              </w:rPr>
              <w:t>will decide whether or not they</w:t>
            </w:r>
            <w:r w:rsidRPr="00D0069F">
              <w:rPr>
                <w:rFonts w:ascii="Segoe UI Emoji" w:hAnsi="Segoe UI Emoji" w:cs="Segoe UI Emoji"/>
              </w:rPr>
              <w:t xml:space="preserve"> support more ambitious air quality laws that can provide #cleanair for all!</w:t>
            </w:r>
          </w:p>
          <w:p w14:paraId="521FA3E4" w14:textId="77777777" w:rsidR="00351D8A" w:rsidRDefault="00351D8A" w:rsidP="00351D8A">
            <w:pPr>
              <w:rPr>
                <w:rFonts w:ascii="Segoe UI Emoji" w:hAnsi="Segoe UI Emoji" w:cs="Segoe UI Emoji"/>
                <w:bCs w:val="0"/>
              </w:rPr>
            </w:pPr>
          </w:p>
          <w:p w14:paraId="6A893FEA" w14:textId="01E61727" w:rsidR="002A406C" w:rsidRPr="004D3D23" w:rsidRDefault="00351D8A" w:rsidP="002A406C">
            <w:pPr>
              <w:rPr>
                <w:rFonts w:ascii="Segoe UI Emoji" w:hAnsi="Segoe UI Emoji" w:cs="Segoe UI Emoji"/>
                <w:i/>
                <w:iCs/>
              </w:rPr>
            </w:pPr>
            <w:r w:rsidRPr="0031007E">
              <w:rPr>
                <w:rStyle w:val="Nadruk"/>
                <w:rFonts w:ascii="Open Sans" w:hAnsi="Open Sans" w:cs="Open Sans"/>
                <w:i w:val="0"/>
                <w:iCs w:val="0"/>
                <w:sz w:val="23"/>
                <w:szCs w:val="23"/>
                <w:bdr w:val="none" w:sz="0" w:space="0" w:color="auto" w:frame="1"/>
                <w:shd w:val="clear" w:color="auto" w:fill="FFFFFF"/>
              </w:rPr>
              <w:t xml:space="preserve">A </w:t>
            </w:r>
            <w:r w:rsidRPr="0031007E">
              <w:rPr>
                <w:rStyle w:val="Nadruk"/>
                <w:rFonts w:ascii="Segoe UI Emoji" w:hAnsi="Segoe UI Emoji" w:cs="Open Sans"/>
                <w:i w:val="0"/>
                <w:iCs w:val="0"/>
                <w:bdr w:val="none" w:sz="0" w:space="0" w:color="auto" w:frame="1"/>
                <w:shd w:val="clear" w:color="auto" w:fill="FFFFFF"/>
              </w:rPr>
              <w:t>vote against good air quality laws is a clear and blatant choice to shorten lives, reduce their quality and destroy our nature.</w:t>
            </w:r>
          </w:p>
          <w:p w14:paraId="14687A8E" w14:textId="77777777" w:rsidR="002A406C" w:rsidRPr="002A406C" w:rsidRDefault="002A406C" w:rsidP="002A406C"/>
          <w:p w14:paraId="3A747181" w14:textId="6518C262" w:rsidR="0028507B" w:rsidRPr="004D3D23" w:rsidRDefault="002A406C" w:rsidP="002A406C">
            <w:pPr>
              <w:rPr>
                <w:lang/>
              </w:rPr>
            </w:pPr>
            <w:r w:rsidRPr="002A406C">
              <w:t>#CleanAirEU</w:t>
            </w:r>
            <w:r w:rsidR="004D3D23" w:rsidRPr="008349A3">
              <w:t xml:space="preserve"> #healthyair #Right2HealthyAir</w:t>
            </w:r>
          </w:p>
          <w:p w14:paraId="6ED61ACC" w14:textId="3E020BB1" w:rsidR="00594DA9" w:rsidRPr="00F05179" w:rsidRDefault="00594DA9" w:rsidP="00FB7E06"/>
          <w:p w14:paraId="32F69254" w14:textId="178EB1A9" w:rsidR="00A3040F" w:rsidRDefault="00A3040F" w:rsidP="00FB7E06"/>
        </w:tc>
        <w:tc>
          <w:tcPr>
            <w:tcW w:w="4809" w:type="dxa"/>
          </w:tcPr>
          <w:p w14:paraId="4869B421" w14:textId="6EB073F0" w:rsidR="005252D2" w:rsidRDefault="00351D8A" w:rsidP="003F6E34">
            <w:pPr>
              <w:cnfStyle w:val="000000100000" w:firstRow="0" w:lastRow="0" w:firstColumn="0" w:lastColumn="0" w:oddVBand="0" w:evenVBand="0" w:oddHBand="1" w:evenHBand="0" w:firstRowFirstColumn="0" w:firstRowLastColumn="0" w:lastRowFirstColumn="0" w:lastRowLastColumn="0"/>
            </w:pPr>
            <w:r>
              <w:rPr>
                <w:noProof/>
                <w:lang w:val="nl-BE" w:eastAsia="nl-BE"/>
              </w:rPr>
              <w:drawing>
                <wp:inline distT="0" distB="0" distL="0" distR="0" wp14:anchorId="025CA751" wp14:editId="378B7BE8">
                  <wp:extent cx="1765012" cy="991772"/>
                  <wp:effectExtent l="0" t="0" r="6985" b="0"/>
                  <wp:docPr id="1620625772" name="Picture 1620625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79020" cy="999643"/>
                          </a:xfrm>
                          <a:prstGeom prst="rect">
                            <a:avLst/>
                          </a:prstGeom>
                          <a:noFill/>
                          <a:ln>
                            <a:noFill/>
                          </a:ln>
                        </pic:spPr>
                      </pic:pic>
                    </a:graphicData>
                  </a:graphic>
                </wp:inline>
              </w:drawing>
            </w:r>
          </w:p>
          <w:p w14:paraId="477C349B" w14:textId="22AE4F8B" w:rsidR="005252D2" w:rsidRDefault="005252D2" w:rsidP="003F6E34">
            <w:pPr>
              <w:cnfStyle w:val="000000100000" w:firstRow="0" w:lastRow="0" w:firstColumn="0" w:lastColumn="0" w:oddVBand="0" w:evenVBand="0" w:oddHBand="1" w:evenHBand="0" w:firstRowFirstColumn="0" w:firstRowLastColumn="0" w:lastRowFirstColumn="0" w:lastRowLastColumn="0"/>
            </w:pPr>
          </w:p>
          <w:p w14:paraId="73CEDBCA" w14:textId="77777777" w:rsidR="005252D2" w:rsidRDefault="005252D2" w:rsidP="003F6E34">
            <w:pPr>
              <w:cnfStyle w:val="000000100000" w:firstRow="0" w:lastRow="0" w:firstColumn="0" w:lastColumn="0" w:oddVBand="0" w:evenVBand="0" w:oddHBand="1" w:evenHBand="0" w:firstRowFirstColumn="0" w:firstRowLastColumn="0" w:lastRowFirstColumn="0" w:lastRowLastColumn="0"/>
            </w:pPr>
          </w:p>
          <w:p w14:paraId="6E4C9D18" w14:textId="77777777" w:rsidR="005252D2" w:rsidRDefault="005252D2" w:rsidP="003F6E34">
            <w:pPr>
              <w:cnfStyle w:val="000000100000" w:firstRow="0" w:lastRow="0" w:firstColumn="0" w:lastColumn="0" w:oddVBand="0" w:evenVBand="0" w:oddHBand="1" w:evenHBand="0" w:firstRowFirstColumn="0" w:firstRowLastColumn="0" w:lastRowFirstColumn="0" w:lastRowLastColumn="0"/>
            </w:pPr>
          </w:p>
          <w:p w14:paraId="38586CB8" w14:textId="7B7FD692" w:rsidR="005252D2" w:rsidRDefault="005252D2" w:rsidP="003F6E34">
            <w:pPr>
              <w:cnfStyle w:val="000000100000" w:firstRow="0" w:lastRow="0" w:firstColumn="0" w:lastColumn="0" w:oddVBand="0" w:evenVBand="0" w:oddHBand="1" w:evenHBand="0" w:firstRowFirstColumn="0" w:firstRowLastColumn="0" w:lastRowFirstColumn="0" w:lastRowLastColumn="0"/>
            </w:pPr>
          </w:p>
        </w:tc>
      </w:tr>
    </w:tbl>
    <w:p w14:paraId="4A81BFF5" w14:textId="6507463D" w:rsidR="00656DF6" w:rsidRDefault="00656DF6" w:rsidP="00CF3678"/>
    <w:p w14:paraId="61D6A05B" w14:textId="77777777" w:rsidR="00086692" w:rsidRDefault="00086692" w:rsidP="00CF3678"/>
    <w:p w14:paraId="72110F8C" w14:textId="01D08560" w:rsidR="00066100" w:rsidRDefault="00066100" w:rsidP="00066100">
      <w:pPr>
        <w:rPr>
          <w:rStyle w:val="Kop2Char"/>
          <w:rFonts w:ascii="Nunito Sans" w:hAnsi="Nunito Sans"/>
          <w:bCs w:val="0"/>
          <w:color w:val="46BEE0"/>
          <w:szCs w:val="20"/>
          <w:lang w:val="en-US"/>
        </w:rPr>
      </w:pPr>
      <w:r w:rsidRPr="00B46920">
        <w:rPr>
          <w:rStyle w:val="Kop2Char"/>
          <w:rFonts w:ascii="Nunito Sans" w:hAnsi="Nunito Sans"/>
          <w:bCs w:val="0"/>
          <w:color w:val="46BEE0"/>
          <w:szCs w:val="20"/>
          <w:lang w:val="en-US"/>
        </w:rPr>
        <w:t>Targeting MEPs</w:t>
      </w:r>
    </w:p>
    <w:p w14:paraId="11920B38" w14:textId="77777777" w:rsidR="003B3E8C" w:rsidRPr="00CD2F3C" w:rsidRDefault="003B3E8C" w:rsidP="00066100">
      <w:pPr>
        <w:rPr>
          <w:rStyle w:val="Hyperlink"/>
          <w:color w:val="2B3056" w:themeColor="text1"/>
        </w:rPr>
      </w:pPr>
    </w:p>
    <w:p w14:paraId="5596443F" w14:textId="77777777" w:rsidR="004D3D23" w:rsidRDefault="00066100" w:rsidP="00066100">
      <w:pPr>
        <w:rPr>
          <w:color w:val="2B3056" w:themeColor="text1"/>
        </w:rPr>
      </w:pPr>
      <w:r w:rsidRPr="00B46920">
        <w:rPr>
          <w:color w:val="2B3056" w:themeColor="text1"/>
        </w:rPr>
        <w:t>We highly recommend using th</w:t>
      </w:r>
      <w:r w:rsidR="003B3E8C">
        <w:rPr>
          <w:color w:val="2B3056" w:themeColor="text1"/>
        </w:rPr>
        <w:t>e excel document that was included in the sending of this social media pack</w:t>
      </w:r>
      <w:r w:rsidR="004D3D23">
        <w:rPr>
          <w:color w:val="2B3056" w:themeColor="text1"/>
          <w:lang/>
        </w:rPr>
        <w:t xml:space="preserve"> named PRIORITY MEPs</w:t>
      </w:r>
      <w:r w:rsidR="003B3E8C">
        <w:rPr>
          <w:color w:val="2B3056" w:themeColor="text1"/>
        </w:rPr>
        <w:t xml:space="preserve">. </w:t>
      </w:r>
    </w:p>
    <w:p w14:paraId="055A6266" w14:textId="77777777" w:rsidR="004D3D23" w:rsidRDefault="003B3E8C" w:rsidP="00066100">
      <w:pPr>
        <w:rPr>
          <w:color w:val="2B3056" w:themeColor="text1"/>
        </w:rPr>
      </w:pPr>
      <w:r>
        <w:rPr>
          <w:color w:val="2B3056" w:themeColor="text1"/>
        </w:rPr>
        <w:t>If</w:t>
      </w:r>
      <w:r w:rsidR="004D3D23">
        <w:rPr>
          <w:color w:val="2B3056" w:themeColor="text1"/>
          <w:lang/>
        </w:rPr>
        <w:t xml:space="preserve"> you can expand your effort and target additional MEPs, you can look at the other excel file included in the email, named ‘full list’. </w:t>
      </w:r>
      <w:r w:rsidR="00421CC0">
        <w:rPr>
          <w:color w:val="2B3056" w:themeColor="text1"/>
        </w:rPr>
        <w:t xml:space="preserve"> </w:t>
      </w:r>
    </w:p>
    <w:p w14:paraId="5A634AA9" w14:textId="26256F3B" w:rsidR="00066100" w:rsidRPr="00B46920" w:rsidRDefault="00B05944" w:rsidP="00066100">
      <w:pPr>
        <w:rPr>
          <w:color w:val="2B3056" w:themeColor="text1"/>
        </w:rPr>
      </w:pPr>
      <w:r>
        <w:rPr>
          <w:color w:val="2B3056" w:themeColor="text1"/>
          <w:lang/>
        </w:rPr>
        <w:t>In addition, o</w:t>
      </w:r>
      <w:r w:rsidR="00421CC0">
        <w:rPr>
          <w:color w:val="2B3056" w:themeColor="text1"/>
        </w:rPr>
        <w:t>n this</w:t>
      </w:r>
      <w:r w:rsidR="003B3E8C">
        <w:rPr>
          <w:color w:val="2B3056" w:themeColor="text1"/>
        </w:rPr>
        <w:t xml:space="preserve"> associated website </w:t>
      </w:r>
      <w:hyperlink r:id="rId18" w:history="1">
        <w:r w:rsidR="003B3E8C" w:rsidRPr="004143D5">
          <w:rPr>
            <w:rStyle w:val="Hyperlink"/>
          </w:rPr>
          <w:t>here</w:t>
        </w:r>
      </w:hyperlink>
      <w:r w:rsidR="003B3E8C">
        <w:rPr>
          <w:color w:val="2B3056" w:themeColor="text1"/>
        </w:rPr>
        <w:t xml:space="preserve">, </w:t>
      </w:r>
      <w:r w:rsidR="004D3D23">
        <w:rPr>
          <w:color w:val="2B3056" w:themeColor="text1"/>
          <w:lang/>
        </w:rPr>
        <w:t>you can</w:t>
      </w:r>
      <w:r w:rsidR="00066100" w:rsidRPr="00B46920">
        <w:rPr>
          <w:color w:val="2B3056" w:themeColor="text1"/>
        </w:rPr>
        <w:t xml:space="preserve"> sort and filter the MEPs you want to target and then download an excel file which contains all their contact information (including their twitter handles). </w:t>
      </w:r>
    </w:p>
    <w:p w14:paraId="07921877" w14:textId="18E09CF4" w:rsidR="00086692" w:rsidRPr="00CF3678" w:rsidRDefault="00086692" w:rsidP="00CF3678"/>
    <w:sectPr w:rsidR="00086692" w:rsidRPr="00CF3678" w:rsidSect="00656DF6">
      <w:footerReference w:type="default" r:id="rId19"/>
      <w:headerReference w:type="first" r:id="rId20"/>
      <w:footerReference w:type="first" r:id="rId21"/>
      <w:pgSz w:w="11906" w:h="16838"/>
      <w:pgMar w:top="2594" w:right="990" w:bottom="1440" w:left="1418" w:header="0" w:footer="723"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4B98EE" w14:textId="77777777" w:rsidR="0050659B" w:rsidRDefault="0050659B" w:rsidP="00C638AD">
      <w:r>
        <w:separator/>
      </w:r>
    </w:p>
  </w:endnote>
  <w:endnote w:type="continuationSeparator" w:id="0">
    <w:p w14:paraId="17DDECF7" w14:textId="77777777" w:rsidR="0050659B" w:rsidRDefault="0050659B" w:rsidP="00C638AD">
      <w:r>
        <w:continuationSeparator/>
      </w:r>
    </w:p>
  </w:endnote>
  <w:endnote w:type="continuationNotice" w:id="1">
    <w:p w14:paraId="090A246D" w14:textId="77777777" w:rsidR="0050659B" w:rsidRDefault="0050659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unito Sans Light">
    <w:altName w:val="Calibri"/>
    <w:charset w:val="00"/>
    <w:family w:val="auto"/>
    <w:pitch w:val="variable"/>
    <w:sig w:usb0="A00002FF" w:usb1="5000204B" w:usb2="00000000" w:usb3="00000000" w:csb0="00000197" w:csb1="00000000"/>
  </w:font>
  <w:font w:name="Nunito Sans ExtraBold">
    <w:altName w:val="Calibri"/>
    <w:charset w:val="00"/>
    <w:family w:val="auto"/>
    <w:pitch w:val="variable"/>
    <w:sig w:usb0="A00002FF" w:usb1="5000204B" w:usb2="00000000" w:usb3="00000000" w:csb0="00000197" w:csb1="00000000"/>
  </w:font>
  <w:font w:name="Times New Roman (Body CS)">
    <w:altName w:val="Times New Roman"/>
    <w:panose1 w:val="00000000000000000000"/>
    <w:charset w:val="00"/>
    <w:family w:val="roman"/>
    <w:notTrueType/>
    <w:pitch w:val="default"/>
  </w:font>
  <w:font w:name="Nunito Sans">
    <w:altName w:val="Calibri"/>
    <w:charset w:val="00"/>
    <w:family w:val="auto"/>
    <w:pitch w:val="variable"/>
    <w:sig w:usb0="A00002FF" w:usb1="5000204B" w:usb2="00000000" w:usb3="00000000" w:csb0="00000197" w:csb1="00000000"/>
  </w:font>
  <w:font w:name="Times New Roman (Headings CS)">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Nunito">
    <w:altName w:val="Calibri"/>
    <w:charset w:val="00"/>
    <w:family w:val="auto"/>
    <w:pitch w:val="variable"/>
    <w:sig w:usb0="20000007" w:usb1="00000001" w:usb2="00000000" w:usb3="00000000" w:csb0="00000193" w:csb1="00000000"/>
  </w:font>
  <w:font w:name="Segoe UI Emoji">
    <w:panose1 w:val="020B0502040204020203"/>
    <w:charset w:val="00"/>
    <w:family w:val="swiss"/>
    <w:pitch w:val="variable"/>
    <w:sig w:usb0="00000003" w:usb1="02000000" w:usb2="00000000" w:usb3="00000000" w:csb0="00000001" w:csb1="00000000"/>
  </w:font>
  <w:font w:name="Open Sans">
    <w:altName w:val="Segoe UI"/>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inanummer"/>
      </w:rPr>
      <w:id w:val="-1048452574"/>
      <w:docPartObj>
        <w:docPartGallery w:val="Page Numbers (Bottom of Page)"/>
        <w:docPartUnique/>
      </w:docPartObj>
    </w:sdtPr>
    <w:sdtEndPr>
      <w:rPr>
        <w:rStyle w:val="Paginanummer"/>
      </w:rPr>
    </w:sdtEndPr>
    <w:sdtContent>
      <w:p w14:paraId="6D4E8267" w14:textId="32C5DACD" w:rsidR="00C13561" w:rsidRDefault="00C13561" w:rsidP="00C13561">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sidR="00DC6A9D">
          <w:rPr>
            <w:rStyle w:val="Paginanummer"/>
            <w:noProof/>
          </w:rPr>
          <w:t>3</w:t>
        </w:r>
        <w:r>
          <w:rPr>
            <w:rStyle w:val="Paginanummer"/>
          </w:rPr>
          <w:fldChar w:fldCharType="end"/>
        </w:r>
      </w:p>
    </w:sdtContent>
  </w:sdt>
  <w:p w14:paraId="77ED9948" w14:textId="0C46E0AC" w:rsidR="00C13561" w:rsidRDefault="00C13561">
    <w:pPr>
      <w:pStyle w:val="Voettekst"/>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23590F" w14:textId="4F959BF9" w:rsidR="00927D3D" w:rsidRDefault="00927D3D" w:rsidP="003D3945">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sidR="00DC6A9D">
      <w:rPr>
        <w:rStyle w:val="Paginanummer"/>
        <w:noProof/>
      </w:rPr>
      <w:t>1</w:t>
    </w:r>
    <w:r>
      <w:rPr>
        <w:rStyle w:val="Paginanummer"/>
      </w:rPr>
      <w:fldChar w:fldCharType="end"/>
    </w:r>
  </w:p>
  <w:p w14:paraId="521C9194" w14:textId="7B30462A" w:rsidR="001C65B1" w:rsidRPr="001C65B1" w:rsidRDefault="00487FA3" w:rsidP="00C638AD">
    <w:pPr>
      <w:pStyle w:val="Voettekst"/>
    </w:pPr>
    <w:r>
      <w:rPr>
        <w:lang w:val="en-GB"/>
      </w:rP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656F35" w14:textId="77777777" w:rsidR="0050659B" w:rsidRPr="00EA014E" w:rsidRDefault="0050659B" w:rsidP="00EA014E">
      <w:pPr>
        <w:pBdr>
          <w:bottom w:val="single" w:sz="6" w:space="1" w:color="FEFFFE" w:themeColor="background2"/>
        </w:pBdr>
        <w:shd w:val="clear" w:color="auto" w:fill="FFFFFF" w:themeFill="background1"/>
        <w:rPr>
          <w:lang w:val="nl-NL"/>
        </w:rPr>
      </w:pPr>
      <w:r>
        <w:separator/>
      </w:r>
    </w:p>
    <w:p w14:paraId="53680EBB" w14:textId="77777777" w:rsidR="0050659B" w:rsidRDefault="0050659B"/>
  </w:footnote>
  <w:footnote w:type="continuationSeparator" w:id="0">
    <w:p w14:paraId="4E511A22" w14:textId="77777777" w:rsidR="0050659B" w:rsidRDefault="0050659B" w:rsidP="00C638AD">
      <w:r>
        <w:continuationSeparator/>
      </w:r>
    </w:p>
  </w:footnote>
  <w:footnote w:type="continuationNotice" w:id="1">
    <w:p w14:paraId="5CA411A5" w14:textId="77777777" w:rsidR="0050659B" w:rsidRDefault="0050659B"/>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56D17F" w14:textId="261B0EBE" w:rsidR="008C3933" w:rsidRDefault="008C3933" w:rsidP="00C638AD">
    <w:pPr>
      <w:pStyle w:val="Koptekst"/>
    </w:pPr>
  </w:p>
  <w:p w14:paraId="3BAFC157" w14:textId="0EE19F2D" w:rsidR="008C3933" w:rsidRDefault="00686852" w:rsidP="00C638AD">
    <w:pPr>
      <w:pStyle w:val="Koptekst"/>
    </w:pPr>
    <w:r>
      <w:rPr>
        <w:noProof/>
        <w:lang w:val="nl-BE" w:eastAsia="nl-BE"/>
      </w:rPr>
      <w:drawing>
        <wp:anchor distT="0" distB="0" distL="114300" distR="114300" simplePos="0" relativeHeight="251658240" behindDoc="0" locked="0" layoutInCell="1" allowOverlap="1" wp14:anchorId="7389C288" wp14:editId="73BF2242">
          <wp:simplePos x="0" y="0"/>
          <wp:positionH relativeFrom="column">
            <wp:posOffset>4916170</wp:posOffset>
          </wp:positionH>
          <wp:positionV relativeFrom="paragraph">
            <wp:posOffset>295275</wp:posOffset>
          </wp:positionV>
          <wp:extent cx="1046988" cy="792745"/>
          <wp:effectExtent l="0" t="0" r="1270" b="7620"/>
          <wp:wrapNone/>
          <wp:docPr id="1118331160" name="Picture 1118331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6988" cy="79274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textHash int2:hashCode="naXxkq3lfNt95p" int2:id="Nod668Gf">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0.8pt;height:10.8pt" o:bullet="t">
        <v:imagedata r:id="rId1" o:title="Pebble"/>
      </v:shape>
    </w:pict>
  </w:numPicBullet>
  <w:numPicBullet w:numPicBulletId="1">
    <w:pict>
      <v:shape id="_x0000_i1029" type="#_x0000_t75" style="width:13.8pt;height:14.4pt" o:bullet="t">
        <v:imagedata r:id="rId2" o:title="bullet"/>
      </v:shape>
    </w:pict>
  </w:numPicBullet>
  <w:abstractNum w:abstractNumId="0" w15:restartNumberingAfterBreak="0">
    <w:nsid w:val="0FF1330C"/>
    <w:multiLevelType w:val="hybridMultilevel"/>
    <w:tmpl w:val="821267B8"/>
    <w:lvl w:ilvl="0" w:tplc="9F90C272">
      <w:start w:val="1"/>
      <w:numFmt w:val="bullet"/>
      <w:pStyle w:val="Bulletpoints"/>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0C5C"/>
    <w:rsid w:val="000159BF"/>
    <w:rsid w:val="00026D79"/>
    <w:rsid w:val="00032856"/>
    <w:rsid w:val="00050F7D"/>
    <w:rsid w:val="00060F62"/>
    <w:rsid w:val="00065200"/>
    <w:rsid w:val="00066100"/>
    <w:rsid w:val="00072216"/>
    <w:rsid w:val="000827DF"/>
    <w:rsid w:val="00086692"/>
    <w:rsid w:val="000D0D1F"/>
    <w:rsid w:val="00117A1B"/>
    <w:rsid w:val="00130762"/>
    <w:rsid w:val="0013403E"/>
    <w:rsid w:val="00157CD6"/>
    <w:rsid w:val="00171E23"/>
    <w:rsid w:val="00187CA9"/>
    <w:rsid w:val="00187EC3"/>
    <w:rsid w:val="001C0B80"/>
    <w:rsid w:val="001C65B1"/>
    <w:rsid w:val="001D4FEA"/>
    <w:rsid w:val="001E2ADF"/>
    <w:rsid w:val="00200D38"/>
    <w:rsid w:val="002122F6"/>
    <w:rsid w:val="00226537"/>
    <w:rsid w:val="0023491C"/>
    <w:rsid w:val="0023616C"/>
    <w:rsid w:val="00246302"/>
    <w:rsid w:val="00251F43"/>
    <w:rsid w:val="0028507B"/>
    <w:rsid w:val="002A406C"/>
    <w:rsid w:val="002B0FD5"/>
    <w:rsid w:val="0031007E"/>
    <w:rsid w:val="003204D2"/>
    <w:rsid w:val="00342B1F"/>
    <w:rsid w:val="00344A03"/>
    <w:rsid w:val="00351D8A"/>
    <w:rsid w:val="00362AAF"/>
    <w:rsid w:val="003877C3"/>
    <w:rsid w:val="003A4D07"/>
    <w:rsid w:val="003A527C"/>
    <w:rsid w:val="003A52A6"/>
    <w:rsid w:val="003B2B15"/>
    <w:rsid w:val="003B3E8C"/>
    <w:rsid w:val="003C0ED1"/>
    <w:rsid w:val="003D1AE3"/>
    <w:rsid w:val="003F6C92"/>
    <w:rsid w:val="003F6DB2"/>
    <w:rsid w:val="004015BF"/>
    <w:rsid w:val="00410B9D"/>
    <w:rsid w:val="004143D5"/>
    <w:rsid w:val="00416497"/>
    <w:rsid w:val="00421CC0"/>
    <w:rsid w:val="00454A4F"/>
    <w:rsid w:val="00487FA3"/>
    <w:rsid w:val="00491A88"/>
    <w:rsid w:val="00496083"/>
    <w:rsid w:val="004B06E3"/>
    <w:rsid w:val="004D3D23"/>
    <w:rsid w:val="0050659B"/>
    <w:rsid w:val="00510214"/>
    <w:rsid w:val="00510B88"/>
    <w:rsid w:val="005252D2"/>
    <w:rsid w:val="00535D98"/>
    <w:rsid w:val="0058528A"/>
    <w:rsid w:val="00594DA9"/>
    <w:rsid w:val="005D43BA"/>
    <w:rsid w:val="005E4B4D"/>
    <w:rsid w:val="005F648F"/>
    <w:rsid w:val="00617DF3"/>
    <w:rsid w:val="006279A9"/>
    <w:rsid w:val="00631CD4"/>
    <w:rsid w:val="00656DF6"/>
    <w:rsid w:val="006574FA"/>
    <w:rsid w:val="006833F2"/>
    <w:rsid w:val="00684BDD"/>
    <w:rsid w:val="00686852"/>
    <w:rsid w:val="006B6A5F"/>
    <w:rsid w:val="007038B4"/>
    <w:rsid w:val="0071080D"/>
    <w:rsid w:val="0071205B"/>
    <w:rsid w:val="00723AD0"/>
    <w:rsid w:val="00787680"/>
    <w:rsid w:val="007A3742"/>
    <w:rsid w:val="0080062C"/>
    <w:rsid w:val="008066B3"/>
    <w:rsid w:val="008072F1"/>
    <w:rsid w:val="00817E24"/>
    <w:rsid w:val="008257E7"/>
    <w:rsid w:val="008349A3"/>
    <w:rsid w:val="008567D4"/>
    <w:rsid w:val="0086189F"/>
    <w:rsid w:val="008907B7"/>
    <w:rsid w:val="00894CF5"/>
    <w:rsid w:val="008B5A6E"/>
    <w:rsid w:val="008C3933"/>
    <w:rsid w:val="008C6E46"/>
    <w:rsid w:val="008E015D"/>
    <w:rsid w:val="008F3FDD"/>
    <w:rsid w:val="0092593E"/>
    <w:rsid w:val="00927D3D"/>
    <w:rsid w:val="00950A26"/>
    <w:rsid w:val="009636B6"/>
    <w:rsid w:val="009D2D2E"/>
    <w:rsid w:val="009D3431"/>
    <w:rsid w:val="009D7177"/>
    <w:rsid w:val="009F7818"/>
    <w:rsid w:val="00A3040F"/>
    <w:rsid w:val="00A42595"/>
    <w:rsid w:val="00A53FB5"/>
    <w:rsid w:val="00A6136F"/>
    <w:rsid w:val="00AA48F9"/>
    <w:rsid w:val="00AE6FDC"/>
    <w:rsid w:val="00B05944"/>
    <w:rsid w:val="00B117A6"/>
    <w:rsid w:val="00B30202"/>
    <w:rsid w:val="00B46920"/>
    <w:rsid w:val="00B4754B"/>
    <w:rsid w:val="00BB6CFD"/>
    <w:rsid w:val="00BC3A38"/>
    <w:rsid w:val="00BC4325"/>
    <w:rsid w:val="00BC6E3F"/>
    <w:rsid w:val="00BD1AA7"/>
    <w:rsid w:val="00BE354D"/>
    <w:rsid w:val="00BE535E"/>
    <w:rsid w:val="00C106FF"/>
    <w:rsid w:val="00C13561"/>
    <w:rsid w:val="00C47695"/>
    <w:rsid w:val="00C5142C"/>
    <w:rsid w:val="00C5314C"/>
    <w:rsid w:val="00C557D5"/>
    <w:rsid w:val="00C638AD"/>
    <w:rsid w:val="00C661EE"/>
    <w:rsid w:val="00C86F02"/>
    <w:rsid w:val="00CA3C9C"/>
    <w:rsid w:val="00CB7AB8"/>
    <w:rsid w:val="00CC4321"/>
    <w:rsid w:val="00CC552E"/>
    <w:rsid w:val="00CD1C9B"/>
    <w:rsid w:val="00CD2F3C"/>
    <w:rsid w:val="00CD61F8"/>
    <w:rsid w:val="00CE7DFE"/>
    <w:rsid w:val="00CF3678"/>
    <w:rsid w:val="00CF718A"/>
    <w:rsid w:val="00CF7D21"/>
    <w:rsid w:val="00D0069F"/>
    <w:rsid w:val="00D73A2D"/>
    <w:rsid w:val="00DC16F7"/>
    <w:rsid w:val="00DC1F37"/>
    <w:rsid w:val="00DC6A9D"/>
    <w:rsid w:val="00E22AF8"/>
    <w:rsid w:val="00E344DC"/>
    <w:rsid w:val="00E34823"/>
    <w:rsid w:val="00E34D2A"/>
    <w:rsid w:val="00E50D6A"/>
    <w:rsid w:val="00E57790"/>
    <w:rsid w:val="00E809A5"/>
    <w:rsid w:val="00EA014E"/>
    <w:rsid w:val="00EA0F82"/>
    <w:rsid w:val="00ED3991"/>
    <w:rsid w:val="00EF0E40"/>
    <w:rsid w:val="00F05179"/>
    <w:rsid w:val="00F10C5C"/>
    <w:rsid w:val="00F17E8E"/>
    <w:rsid w:val="00F6592A"/>
    <w:rsid w:val="00F878E2"/>
    <w:rsid w:val="00FA5E8F"/>
    <w:rsid w:val="00FB7E06"/>
    <w:rsid w:val="00FC79B5"/>
    <w:rsid w:val="00FE0473"/>
    <w:rsid w:val="00FE41DB"/>
    <w:rsid w:val="00FE46D7"/>
    <w:rsid w:val="1505E7B8"/>
    <w:rsid w:val="252F7088"/>
    <w:rsid w:val="35BA0FDA"/>
    <w:rsid w:val="3B81A897"/>
    <w:rsid w:val="58779FA2"/>
    <w:rsid w:val="5B0C0225"/>
    <w:rsid w:val="5EDF8C13"/>
    <w:rsid w:val="5F11607A"/>
    <w:rsid w:val="5F12E289"/>
    <w:rsid w:val="63F6C535"/>
    <w:rsid w:val="6DF0B213"/>
    <w:rsid w:val="7A59938C"/>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858EB0"/>
  <w15:chartTrackingRefBased/>
  <w15:docId w15:val="{147852EF-DB16-4B75-A485-8C65BFB345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C638AD"/>
    <w:rPr>
      <w:rFonts w:ascii="Nunito Sans Light" w:hAnsi="Nunito Sans Light"/>
      <w:sz w:val="20"/>
      <w:szCs w:val="20"/>
    </w:rPr>
  </w:style>
  <w:style w:type="paragraph" w:styleId="Kop1">
    <w:name w:val="heading 1"/>
    <w:basedOn w:val="Standaard"/>
    <w:next w:val="Standaard"/>
    <w:link w:val="Kop1Char"/>
    <w:uiPriority w:val="9"/>
    <w:qFormat/>
    <w:rsid w:val="008C6E46"/>
    <w:pPr>
      <w:outlineLvl w:val="0"/>
    </w:pPr>
    <w:rPr>
      <w:rFonts w:ascii="Nunito Sans ExtraBold" w:hAnsi="Nunito Sans ExtraBold" w:cs="Times New Roman (Body CS)"/>
      <w:b/>
      <w:bCs/>
      <w:caps/>
      <w:color w:val="46BEE0" w:themeColor="text2"/>
      <w:sz w:val="32"/>
      <w:szCs w:val="32"/>
      <w:lang w:val="nl-NL"/>
    </w:rPr>
  </w:style>
  <w:style w:type="paragraph" w:styleId="Kop2">
    <w:name w:val="heading 2"/>
    <w:basedOn w:val="Kop1"/>
    <w:next w:val="Standaard"/>
    <w:link w:val="Kop2Char"/>
    <w:uiPriority w:val="9"/>
    <w:unhideWhenUsed/>
    <w:qFormat/>
    <w:rsid w:val="008C6E46"/>
    <w:pPr>
      <w:outlineLvl w:val="1"/>
    </w:pPr>
    <w:rPr>
      <w:color w:val="93C249" w:themeColor="accent3"/>
      <w:sz w:val="28"/>
      <w:szCs w:val="28"/>
    </w:rPr>
  </w:style>
  <w:style w:type="paragraph" w:styleId="Kop3">
    <w:name w:val="heading 3"/>
    <w:basedOn w:val="Standaard"/>
    <w:next w:val="Standaard"/>
    <w:link w:val="Kop3Char"/>
    <w:uiPriority w:val="9"/>
    <w:unhideWhenUsed/>
    <w:qFormat/>
    <w:rsid w:val="0086189F"/>
    <w:pPr>
      <w:outlineLvl w:val="2"/>
    </w:pPr>
    <w:rPr>
      <w:rFonts w:ascii="Nunito Sans" w:hAnsi="Nunito Sans" w:cs="Times New Roman (Body CS)"/>
      <w:b/>
      <w:caps/>
      <w:color w:val="46BEE0" w:themeColor="text2"/>
      <w:sz w:val="28"/>
    </w:rPr>
  </w:style>
  <w:style w:type="paragraph" w:styleId="Kop4">
    <w:name w:val="heading 4"/>
    <w:basedOn w:val="Kop3"/>
    <w:next w:val="Standaard"/>
    <w:link w:val="Kop4Char"/>
    <w:uiPriority w:val="9"/>
    <w:unhideWhenUsed/>
    <w:qFormat/>
    <w:rsid w:val="0086189F"/>
    <w:pPr>
      <w:outlineLvl w:val="3"/>
    </w:pPr>
    <w:rPr>
      <w:color w:val="2B3056" w:themeColor="text1"/>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8C3933"/>
    <w:pPr>
      <w:tabs>
        <w:tab w:val="center" w:pos="4513"/>
        <w:tab w:val="right" w:pos="9026"/>
      </w:tabs>
    </w:pPr>
  </w:style>
  <w:style w:type="character" w:customStyle="1" w:styleId="KoptekstChar">
    <w:name w:val="Koptekst Char"/>
    <w:basedOn w:val="Standaardalinea-lettertype"/>
    <w:link w:val="Koptekst"/>
    <w:uiPriority w:val="99"/>
    <w:rsid w:val="008C3933"/>
  </w:style>
  <w:style w:type="paragraph" w:styleId="Voettekst">
    <w:name w:val="footer"/>
    <w:basedOn w:val="Standaard"/>
    <w:link w:val="VoettekstChar"/>
    <w:uiPriority w:val="99"/>
    <w:unhideWhenUsed/>
    <w:rsid w:val="008C3933"/>
    <w:pPr>
      <w:tabs>
        <w:tab w:val="center" w:pos="4513"/>
        <w:tab w:val="right" w:pos="9026"/>
      </w:tabs>
    </w:pPr>
  </w:style>
  <w:style w:type="character" w:customStyle="1" w:styleId="VoettekstChar">
    <w:name w:val="Voettekst Char"/>
    <w:basedOn w:val="Standaardalinea-lettertype"/>
    <w:link w:val="Voettekst"/>
    <w:uiPriority w:val="99"/>
    <w:rsid w:val="008C3933"/>
  </w:style>
  <w:style w:type="character" w:styleId="Paginanummer">
    <w:name w:val="page number"/>
    <w:basedOn w:val="Standaardalinea-lettertype"/>
    <w:uiPriority w:val="99"/>
    <w:semiHidden/>
    <w:unhideWhenUsed/>
    <w:rsid w:val="00487FA3"/>
  </w:style>
  <w:style w:type="paragraph" w:styleId="Titel">
    <w:name w:val="Title"/>
    <w:basedOn w:val="Standaard"/>
    <w:next w:val="Standaard"/>
    <w:link w:val="TitelChar"/>
    <w:uiPriority w:val="10"/>
    <w:qFormat/>
    <w:rsid w:val="00E344DC"/>
    <w:pPr>
      <w:contextualSpacing/>
    </w:pPr>
    <w:rPr>
      <w:rFonts w:ascii="Nunito Sans ExtraBold" w:eastAsiaTheme="majorEastAsia" w:hAnsi="Nunito Sans ExtraBold" w:cs="Times New Roman (Headings CS)"/>
      <w:b/>
      <w:bCs/>
      <w:caps/>
      <w:color w:val="2B3056" w:themeColor="text1"/>
      <w:spacing w:val="-10"/>
      <w:kern w:val="28"/>
      <w:sz w:val="56"/>
      <w:szCs w:val="56"/>
      <w:lang w:val="nl-NL"/>
    </w:rPr>
  </w:style>
  <w:style w:type="character" w:customStyle="1" w:styleId="TitelChar">
    <w:name w:val="Titel Char"/>
    <w:basedOn w:val="Standaardalinea-lettertype"/>
    <w:link w:val="Titel"/>
    <w:uiPriority w:val="10"/>
    <w:rsid w:val="00E344DC"/>
    <w:rPr>
      <w:rFonts w:ascii="Nunito Sans ExtraBold" w:eastAsiaTheme="majorEastAsia" w:hAnsi="Nunito Sans ExtraBold" w:cs="Times New Roman (Headings CS)"/>
      <w:b/>
      <w:bCs/>
      <w:caps/>
      <w:color w:val="2B3056" w:themeColor="text1"/>
      <w:spacing w:val="-10"/>
      <w:kern w:val="28"/>
      <w:sz w:val="56"/>
      <w:szCs w:val="56"/>
      <w:lang w:val="nl-NL"/>
    </w:rPr>
  </w:style>
  <w:style w:type="character" w:customStyle="1" w:styleId="Kop1Char">
    <w:name w:val="Kop 1 Char"/>
    <w:basedOn w:val="Standaardalinea-lettertype"/>
    <w:link w:val="Kop1"/>
    <w:uiPriority w:val="9"/>
    <w:rsid w:val="008C6E46"/>
    <w:rPr>
      <w:rFonts w:ascii="Nunito Sans ExtraBold" w:hAnsi="Nunito Sans ExtraBold" w:cs="Times New Roman (Body CS)"/>
      <w:b/>
      <w:bCs/>
      <w:caps/>
      <w:color w:val="46BEE0" w:themeColor="text2"/>
      <w:sz w:val="32"/>
      <w:szCs w:val="32"/>
      <w:lang w:val="nl-NL"/>
    </w:rPr>
  </w:style>
  <w:style w:type="character" w:customStyle="1" w:styleId="Kop2Char">
    <w:name w:val="Kop 2 Char"/>
    <w:basedOn w:val="Standaardalinea-lettertype"/>
    <w:link w:val="Kop2"/>
    <w:uiPriority w:val="9"/>
    <w:rsid w:val="008C6E46"/>
    <w:rPr>
      <w:rFonts w:ascii="Nunito Sans ExtraBold" w:hAnsi="Nunito Sans ExtraBold" w:cs="Times New Roman (Body CS)"/>
      <w:b/>
      <w:bCs/>
      <w:caps/>
      <w:color w:val="93C249" w:themeColor="accent3"/>
      <w:sz w:val="28"/>
      <w:szCs w:val="28"/>
      <w:lang w:val="nl-NL"/>
    </w:rPr>
  </w:style>
  <w:style w:type="paragraph" w:styleId="Kopvaninhoudsopgave">
    <w:name w:val="TOC Heading"/>
    <w:basedOn w:val="Kop1"/>
    <w:next w:val="Standaard"/>
    <w:uiPriority w:val="39"/>
    <w:unhideWhenUsed/>
    <w:rsid w:val="008C6E46"/>
    <w:pPr>
      <w:keepNext/>
      <w:keepLines/>
      <w:spacing w:before="480" w:line="276" w:lineRule="auto"/>
      <w:outlineLvl w:val="9"/>
    </w:pPr>
    <w:rPr>
      <w:rFonts w:asciiTheme="majorHAnsi" w:eastAsiaTheme="majorEastAsia" w:hAnsiTheme="majorHAnsi" w:cstheme="majorBidi"/>
      <w:caps w:val="0"/>
      <w:color w:val="006222" w:themeColor="accent1" w:themeShade="BF"/>
      <w:sz w:val="28"/>
      <w:szCs w:val="28"/>
      <w:lang w:val="en-US"/>
    </w:rPr>
  </w:style>
  <w:style w:type="paragraph" w:styleId="Inhopg2">
    <w:name w:val="toc 2"/>
    <w:basedOn w:val="Standaard"/>
    <w:next w:val="Standaard"/>
    <w:autoRedefine/>
    <w:uiPriority w:val="39"/>
    <w:unhideWhenUsed/>
    <w:rsid w:val="007A3742"/>
    <w:pPr>
      <w:spacing w:before="120"/>
      <w:ind w:left="240"/>
    </w:pPr>
    <w:rPr>
      <w:rFonts w:cstheme="minorHAnsi"/>
      <w:iCs/>
    </w:rPr>
  </w:style>
  <w:style w:type="paragraph" w:styleId="Inhopg1">
    <w:name w:val="toc 1"/>
    <w:basedOn w:val="Standaard"/>
    <w:next w:val="Standaard"/>
    <w:autoRedefine/>
    <w:uiPriority w:val="39"/>
    <w:unhideWhenUsed/>
    <w:rsid w:val="00C638AD"/>
    <w:pPr>
      <w:tabs>
        <w:tab w:val="right" w:pos="8828"/>
      </w:tabs>
      <w:spacing w:before="240" w:after="120"/>
    </w:pPr>
    <w:rPr>
      <w:rFonts w:ascii="Nunito Sans" w:hAnsi="Nunito Sans" w:cstheme="minorHAnsi"/>
      <w:b/>
      <w:bCs/>
      <w:color w:val="46BEE0" w:themeColor="text2"/>
    </w:rPr>
  </w:style>
  <w:style w:type="paragraph" w:styleId="Inhopg3">
    <w:name w:val="toc 3"/>
    <w:basedOn w:val="Standaard"/>
    <w:next w:val="Standaard"/>
    <w:autoRedefine/>
    <w:uiPriority w:val="39"/>
    <w:unhideWhenUsed/>
    <w:rsid w:val="008C6E46"/>
    <w:pPr>
      <w:ind w:left="480"/>
    </w:pPr>
    <w:rPr>
      <w:rFonts w:cstheme="minorHAnsi"/>
    </w:rPr>
  </w:style>
  <w:style w:type="paragraph" w:styleId="Inhopg4">
    <w:name w:val="toc 4"/>
    <w:basedOn w:val="Standaard"/>
    <w:next w:val="Standaard"/>
    <w:autoRedefine/>
    <w:uiPriority w:val="39"/>
    <w:semiHidden/>
    <w:unhideWhenUsed/>
    <w:rsid w:val="008C6E46"/>
    <w:pPr>
      <w:ind w:left="720"/>
    </w:pPr>
    <w:rPr>
      <w:rFonts w:cstheme="minorHAnsi"/>
    </w:rPr>
  </w:style>
  <w:style w:type="paragraph" w:styleId="Inhopg5">
    <w:name w:val="toc 5"/>
    <w:basedOn w:val="Standaard"/>
    <w:next w:val="Standaard"/>
    <w:autoRedefine/>
    <w:uiPriority w:val="39"/>
    <w:semiHidden/>
    <w:unhideWhenUsed/>
    <w:rsid w:val="008C6E46"/>
    <w:pPr>
      <w:ind w:left="960"/>
    </w:pPr>
    <w:rPr>
      <w:rFonts w:cstheme="minorHAnsi"/>
    </w:rPr>
  </w:style>
  <w:style w:type="paragraph" w:styleId="Inhopg6">
    <w:name w:val="toc 6"/>
    <w:basedOn w:val="Standaard"/>
    <w:next w:val="Standaard"/>
    <w:autoRedefine/>
    <w:uiPriority w:val="39"/>
    <w:semiHidden/>
    <w:unhideWhenUsed/>
    <w:rsid w:val="008C6E46"/>
    <w:pPr>
      <w:ind w:left="1200"/>
    </w:pPr>
    <w:rPr>
      <w:rFonts w:cstheme="minorHAnsi"/>
    </w:rPr>
  </w:style>
  <w:style w:type="paragraph" w:styleId="Inhopg7">
    <w:name w:val="toc 7"/>
    <w:basedOn w:val="Standaard"/>
    <w:next w:val="Standaard"/>
    <w:autoRedefine/>
    <w:uiPriority w:val="39"/>
    <w:semiHidden/>
    <w:unhideWhenUsed/>
    <w:rsid w:val="008C6E46"/>
    <w:pPr>
      <w:ind w:left="1440"/>
    </w:pPr>
    <w:rPr>
      <w:rFonts w:cstheme="minorHAnsi"/>
    </w:rPr>
  </w:style>
  <w:style w:type="paragraph" w:styleId="Inhopg8">
    <w:name w:val="toc 8"/>
    <w:basedOn w:val="Standaard"/>
    <w:next w:val="Standaard"/>
    <w:autoRedefine/>
    <w:uiPriority w:val="39"/>
    <w:semiHidden/>
    <w:unhideWhenUsed/>
    <w:rsid w:val="008C6E46"/>
    <w:pPr>
      <w:ind w:left="1680"/>
    </w:pPr>
    <w:rPr>
      <w:rFonts w:cstheme="minorHAnsi"/>
    </w:rPr>
  </w:style>
  <w:style w:type="paragraph" w:styleId="Inhopg9">
    <w:name w:val="toc 9"/>
    <w:basedOn w:val="Standaard"/>
    <w:next w:val="Standaard"/>
    <w:autoRedefine/>
    <w:uiPriority w:val="39"/>
    <w:semiHidden/>
    <w:unhideWhenUsed/>
    <w:rsid w:val="008C6E46"/>
    <w:pPr>
      <w:ind w:left="1920"/>
    </w:pPr>
    <w:rPr>
      <w:rFonts w:cstheme="minorHAnsi"/>
    </w:rPr>
  </w:style>
  <w:style w:type="table" w:styleId="Tabelraster">
    <w:name w:val="Table Grid"/>
    <w:basedOn w:val="Standaardtabel"/>
    <w:uiPriority w:val="39"/>
    <w:rsid w:val="00251F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rsid w:val="00927D3D"/>
    <w:pPr>
      <w:ind w:left="720"/>
      <w:contextualSpacing/>
    </w:pPr>
  </w:style>
  <w:style w:type="paragraph" w:customStyle="1" w:styleId="Bulletpoints">
    <w:name w:val="Bullet points"/>
    <w:basedOn w:val="Lijstalinea"/>
    <w:qFormat/>
    <w:rsid w:val="00C661EE"/>
    <w:pPr>
      <w:numPr>
        <w:numId w:val="1"/>
      </w:numPr>
    </w:pPr>
  </w:style>
  <w:style w:type="character" w:customStyle="1" w:styleId="Kop3Char">
    <w:name w:val="Kop 3 Char"/>
    <w:basedOn w:val="Standaardalinea-lettertype"/>
    <w:link w:val="Kop3"/>
    <w:uiPriority w:val="9"/>
    <w:rsid w:val="0086189F"/>
    <w:rPr>
      <w:rFonts w:ascii="Nunito Sans" w:hAnsi="Nunito Sans" w:cs="Times New Roman (Body CS)"/>
      <w:b/>
      <w:caps/>
      <w:color w:val="46BEE0" w:themeColor="text2"/>
      <w:sz w:val="28"/>
      <w:szCs w:val="20"/>
      <w:lang w:val="en-US"/>
    </w:rPr>
  </w:style>
  <w:style w:type="character" w:customStyle="1" w:styleId="Kop4Char">
    <w:name w:val="Kop 4 Char"/>
    <w:basedOn w:val="Standaardalinea-lettertype"/>
    <w:link w:val="Kop4"/>
    <w:uiPriority w:val="9"/>
    <w:rsid w:val="0086189F"/>
    <w:rPr>
      <w:rFonts w:ascii="Nunito Sans" w:hAnsi="Nunito Sans" w:cs="Times New Roman (Body CS)"/>
      <w:b/>
      <w:caps/>
      <w:color w:val="2B3056" w:themeColor="text1"/>
      <w:lang w:val="en-US"/>
    </w:rPr>
  </w:style>
  <w:style w:type="paragraph" w:customStyle="1" w:styleId="FigureorTablenumber">
    <w:name w:val="Figure or Table number"/>
    <w:basedOn w:val="Standaard"/>
    <w:qFormat/>
    <w:rsid w:val="00DC1F37"/>
    <w:rPr>
      <w:color w:val="46BEE0" w:themeColor="text2"/>
    </w:rPr>
  </w:style>
  <w:style w:type="paragraph" w:customStyle="1" w:styleId="FigurorTableName">
    <w:name w:val="Figur or Table Name"/>
    <w:basedOn w:val="Standaard"/>
    <w:qFormat/>
    <w:rsid w:val="00DC1F37"/>
    <w:rPr>
      <w:rFonts w:ascii="Nunito Sans" w:hAnsi="Nunito Sans"/>
      <w:b/>
      <w:bCs/>
      <w:color w:val="2B3056" w:themeColor="text1"/>
    </w:rPr>
  </w:style>
  <w:style w:type="table" w:styleId="Rastertabel4">
    <w:name w:val="Grid Table 4"/>
    <w:aliases w:val="Coolproducts Table style"/>
    <w:basedOn w:val="Standaardtabel"/>
    <w:uiPriority w:val="49"/>
    <w:rsid w:val="00BE354D"/>
    <w:rPr>
      <w:rFonts w:ascii="Nunito Sans" w:hAnsi="Nunito Sans"/>
      <w:sz w:val="20"/>
    </w:rPr>
    <w:tblPr>
      <w:tblStyleRowBandSize w:val="1"/>
      <w:tblStyleColBandSize w:val="1"/>
      <w:tblBorders>
        <w:top w:val="single" w:sz="4" w:space="0" w:color="46BEE0" w:themeColor="text2"/>
        <w:left w:val="single" w:sz="4" w:space="0" w:color="46BEE0" w:themeColor="text2"/>
        <w:bottom w:val="single" w:sz="4" w:space="0" w:color="46BEE0" w:themeColor="text2"/>
        <w:right w:val="single" w:sz="4" w:space="0" w:color="46BEE0" w:themeColor="text2"/>
        <w:insideH w:val="single" w:sz="4" w:space="0" w:color="46BEE0" w:themeColor="text2"/>
        <w:insideV w:val="single" w:sz="4" w:space="0" w:color="46BEE0" w:themeColor="text2"/>
      </w:tblBorders>
    </w:tblPr>
    <w:tcPr>
      <w:shd w:val="clear" w:color="auto" w:fill="46BEE0" w:themeFill="text2"/>
    </w:tcPr>
    <w:tblStylePr w:type="firstRow">
      <w:rPr>
        <w:rFonts w:ascii="Times New Roman (Body CS)" w:hAnsi="Times New Roman (Body CS)"/>
        <w:b/>
        <w:bCs/>
        <w:i w:val="0"/>
        <w:color w:val="FFFFFF" w:themeColor="background1"/>
        <w:sz w:val="20"/>
      </w:rPr>
      <w:tblPr/>
      <w:tcPr>
        <w:tcBorders>
          <w:top w:val="nil"/>
          <w:left w:val="nil"/>
          <w:bottom w:val="nil"/>
          <w:right w:val="nil"/>
          <w:insideV w:val="nil"/>
        </w:tcBorders>
        <w:shd w:val="clear" w:color="auto" w:fill="46BEE0" w:themeFill="text2"/>
      </w:tcPr>
    </w:tblStylePr>
    <w:tblStylePr w:type="lastRow">
      <w:rPr>
        <w:b/>
        <w:bCs/>
      </w:rPr>
      <w:tblPr/>
      <w:tcPr>
        <w:tcBorders>
          <w:top w:val="double" w:sz="4" w:space="0" w:color="2B3056" w:themeColor="text1"/>
        </w:tcBorders>
      </w:tcPr>
    </w:tblStylePr>
    <w:tblStylePr w:type="firstCol">
      <w:rPr>
        <w:rFonts w:ascii="Times New Roman (Body CS)" w:hAnsi="Times New Roman (Body CS)"/>
        <w:b w:val="0"/>
        <w:bCs/>
        <w:i w:val="0"/>
        <w:caps w:val="0"/>
        <w:smallCaps w:val="0"/>
        <w:strike w:val="0"/>
        <w:dstrike w:val="0"/>
        <w:vanish w:val="0"/>
        <w:color w:val="2B3056" w:themeColor="text1"/>
        <w:sz w:val="20"/>
        <w:vertAlign w:val="baseline"/>
      </w:rPr>
    </w:tblStylePr>
    <w:tblStylePr w:type="lastCol">
      <w:rPr>
        <w:b/>
        <w:bCs/>
      </w:rPr>
    </w:tblStylePr>
    <w:tblStylePr w:type="band1Vert">
      <w:tblPr/>
      <w:tcPr>
        <w:shd w:val="clear" w:color="auto" w:fill="FFFFFF" w:themeFill="background1"/>
      </w:tcPr>
    </w:tblStylePr>
    <w:tblStylePr w:type="band2Vert">
      <w:tblPr/>
      <w:tcPr>
        <w:shd w:val="clear" w:color="auto" w:fill="FFFFFF" w:themeFill="background1"/>
      </w:tcPr>
    </w:tblStylePr>
    <w:tblStylePr w:type="band1Horz">
      <w:tblPr/>
      <w:tcPr>
        <w:shd w:val="clear" w:color="auto" w:fill="FFFFFF" w:themeFill="background1"/>
      </w:tcPr>
    </w:tblStylePr>
    <w:tblStylePr w:type="band2Horz">
      <w:tblPr/>
      <w:tcPr>
        <w:shd w:val="clear" w:color="auto" w:fill="FFFFFF" w:themeFill="background1"/>
      </w:tcPr>
    </w:tblStylePr>
    <w:tblStylePr w:type="neCell">
      <w:tblPr/>
      <w:tcPr>
        <w:shd w:val="clear" w:color="auto" w:fill="46BEE0" w:themeFill="text2"/>
      </w:tcPr>
    </w:tblStylePr>
    <w:tblStylePr w:type="nwCell">
      <w:tblPr/>
      <w:tcPr>
        <w:shd w:val="clear" w:color="auto" w:fill="46BEE0" w:themeFill="text2"/>
      </w:tcPr>
    </w:tblStylePr>
    <w:tblStylePr w:type="seCell">
      <w:tblPr/>
      <w:tcPr>
        <w:shd w:val="clear" w:color="auto" w:fill="FFFFFF" w:themeFill="background1"/>
      </w:tcPr>
    </w:tblStylePr>
    <w:tblStylePr w:type="swCell">
      <w:tblPr/>
      <w:tcPr>
        <w:shd w:val="clear" w:color="auto" w:fill="FFFFFF" w:themeFill="background1"/>
      </w:tcPr>
    </w:tblStylePr>
  </w:style>
  <w:style w:type="paragraph" w:styleId="Voetnoottekst">
    <w:name w:val="footnote text"/>
    <w:basedOn w:val="Standaard"/>
    <w:link w:val="VoetnoottekstChar"/>
    <w:uiPriority w:val="99"/>
    <w:semiHidden/>
    <w:unhideWhenUsed/>
    <w:rsid w:val="00C86F02"/>
  </w:style>
  <w:style w:type="character" w:customStyle="1" w:styleId="VoetnoottekstChar">
    <w:name w:val="Voetnoottekst Char"/>
    <w:basedOn w:val="Standaardalinea-lettertype"/>
    <w:link w:val="Voetnoottekst"/>
    <w:uiPriority w:val="99"/>
    <w:semiHidden/>
    <w:rsid w:val="00C86F02"/>
    <w:rPr>
      <w:rFonts w:ascii="Nunito Sans Light" w:hAnsi="Nunito Sans Light"/>
      <w:sz w:val="20"/>
      <w:szCs w:val="20"/>
      <w:lang w:val="en-US"/>
    </w:rPr>
  </w:style>
  <w:style w:type="character" w:styleId="Voetnootmarkering">
    <w:name w:val="footnote reference"/>
    <w:basedOn w:val="Standaardalinea-lettertype"/>
    <w:uiPriority w:val="99"/>
    <w:semiHidden/>
    <w:unhideWhenUsed/>
    <w:rsid w:val="00C86F02"/>
    <w:rPr>
      <w:vertAlign w:val="superscript"/>
    </w:rPr>
  </w:style>
  <w:style w:type="paragraph" w:customStyle="1" w:styleId="footnotes">
    <w:name w:val="footnotes"/>
    <w:basedOn w:val="Voetnoottekst"/>
    <w:qFormat/>
    <w:rsid w:val="00C86F02"/>
    <w:rPr>
      <w:sz w:val="16"/>
      <w:szCs w:val="16"/>
    </w:rPr>
  </w:style>
  <w:style w:type="paragraph" w:styleId="Normaalweb">
    <w:name w:val="Normal (Web)"/>
    <w:basedOn w:val="Standaard"/>
    <w:uiPriority w:val="99"/>
    <w:semiHidden/>
    <w:unhideWhenUsed/>
    <w:rsid w:val="00CD1C9B"/>
    <w:pPr>
      <w:spacing w:before="100" w:beforeAutospacing="1" w:after="100" w:afterAutospacing="1"/>
    </w:pPr>
    <w:rPr>
      <w:rFonts w:ascii="Times New Roman" w:eastAsia="Times New Roman" w:hAnsi="Times New Roman" w:cs="Times New Roman"/>
      <w:sz w:val="24"/>
      <w:szCs w:val="24"/>
      <w:lang/>
    </w:rPr>
  </w:style>
  <w:style w:type="character" w:styleId="Hyperlink">
    <w:name w:val="Hyperlink"/>
    <w:basedOn w:val="Standaardalinea-lettertype"/>
    <w:uiPriority w:val="99"/>
    <w:unhideWhenUsed/>
    <w:rsid w:val="00BD1AA7"/>
    <w:rPr>
      <w:color w:val="46BEE0" w:themeColor="hyperlink"/>
      <w:u w:val="single"/>
    </w:rPr>
  </w:style>
  <w:style w:type="character" w:customStyle="1" w:styleId="UnresolvedMention">
    <w:name w:val="Unresolved Mention"/>
    <w:basedOn w:val="Standaardalinea-lettertype"/>
    <w:uiPriority w:val="99"/>
    <w:semiHidden/>
    <w:unhideWhenUsed/>
    <w:rsid w:val="00BD1AA7"/>
    <w:rPr>
      <w:color w:val="605E5C"/>
      <w:shd w:val="clear" w:color="auto" w:fill="E1DFDD"/>
    </w:rPr>
  </w:style>
  <w:style w:type="character" w:customStyle="1" w:styleId="css-901oao">
    <w:name w:val="css-901oao"/>
    <w:basedOn w:val="Standaardalinea-lettertype"/>
    <w:rsid w:val="000D0D1F"/>
  </w:style>
  <w:style w:type="paragraph" w:styleId="Tekstopmerking">
    <w:name w:val="annotation text"/>
    <w:basedOn w:val="Standaard"/>
    <w:link w:val="TekstopmerkingChar"/>
    <w:uiPriority w:val="99"/>
    <w:semiHidden/>
    <w:unhideWhenUsed/>
    <w:rsid w:val="000D0D1F"/>
  </w:style>
  <w:style w:type="character" w:customStyle="1" w:styleId="TekstopmerkingChar">
    <w:name w:val="Tekst opmerking Char"/>
    <w:basedOn w:val="Standaardalinea-lettertype"/>
    <w:link w:val="Tekstopmerking"/>
    <w:uiPriority w:val="99"/>
    <w:semiHidden/>
    <w:rsid w:val="000D0D1F"/>
    <w:rPr>
      <w:rFonts w:ascii="Nunito Sans Light" w:hAnsi="Nunito Sans Light"/>
      <w:sz w:val="20"/>
      <w:szCs w:val="20"/>
      <w:lang w:val="en-US"/>
    </w:rPr>
  </w:style>
  <w:style w:type="character" w:styleId="Verwijzingopmerking">
    <w:name w:val="annotation reference"/>
    <w:basedOn w:val="Standaardalinea-lettertype"/>
    <w:uiPriority w:val="99"/>
    <w:semiHidden/>
    <w:unhideWhenUsed/>
    <w:rsid w:val="000D0D1F"/>
    <w:rPr>
      <w:sz w:val="16"/>
      <w:szCs w:val="16"/>
    </w:rPr>
  </w:style>
  <w:style w:type="character" w:customStyle="1" w:styleId="ui-provider">
    <w:name w:val="ui-provider"/>
    <w:basedOn w:val="Standaardalinea-lettertype"/>
    <w:rsid w:val="00510B88"/>
  </w:style>
  <w:style w:type="character" w:styleId="GevolgdeHyperlink">
    <w:name w:val="FollowedHyperlink"/>
    <w:basedOn w:val="Standaardalinea-lettertype"/>
    <w:uiPriority w:val="99"/>
    <w:semiHidden/>
    <w:unhideWhenUsed/>
    <w:rsid w:val="00CD61F8"/>
    <w:rPr>
      <w:color w:val="E7412B" w:themeColor="followedHyperlink"/>
      <w:u w:val="single"/>
    </w:rPr>
  </w:style>
  <w:style w:type="character" w:styleId="Nadruk">
    <w:name w:val="Emphasis"/>
    <w:basedOn w:val="Standaardalinea-lettertype"/>
    <w:uiPriority w:val="20"/>
    <w:qFormat/>
    <w:rsid w:val="00351D8A"/>
    <w:rPr>
      <w:i/>
      <w:iCs/>
    </w:rPr>
  </w:style>
  <w:style w:type="paragraph" w:styleId="Revisie">
    <w:name w:val="Revision"/>
    <w:hidden/>
    <w:uiPriority w:val="99"/>
    <w:semiHidden/>
    <w:rsid w:val="005D43BA"/>
    <w:rPr>
      <w:rFonts w:ascii="Nunito Sans Light" w:hAnsi="Nunito Sans Light"/>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883076">
      <w:bodyDiv w:val="1"/>
      <w:marLeft w:val="0"/>
      <w:marRight w:val="0"/>
      <w:marTop w:val="0"/>
      <w:marBottom w:val="0"/>
      <w:divBdr>
        <w:top w:val="none" w:sz="0" w:space="0" w:color="auto"/>
        <w:left w:val="none" w:sz="0" w:space="0" w:color="auto"/>
        <w:bottom w:val="none" w:sz="0" w:space="0" w:color="auto"/>
        <w:right w:val="none" w:sz="0" w:space="0" w:color="auto"/>
      </w:divBdr>
    </w:div>
    <w:div w:id="273369357">
      <w:bodyDiv w:val="1"/>
      <w:marLeft w:val="0"/>
      <w:marRight w:val="0"/>
      <w:marTop w:val="0"/>
      <w:marBottom w:val="0"/>
      <w:divBdr>
        <w:top w:val="none" w:sz="0" w:space="0" w:color="auto"/>
        <w:left w:val="none" w:sz="0" w:space="0" w:color="auto"/>
        <w:bottom w:val="none" w:sz="0" w:space="0" w:color="auto"/>
        <w:right w:val="none" w:sz="0" w:space="0" w:color="auto"/>
      </w:divBdr>
      <w:divsChild>
        <w:div w:id="1545409805">
          <w:marLeft w:val="0"/>
          <w:marRight w:val="0"/>
          <w:marTop w:val="0"/>
          <w:marBottom w:val="0"/>
          <w:divBdr>
            <w:top w:val="none" w:sz="0" w:space="0" w:color="auto"/>
            <w:left w:val="none" w:sz="0" w:space="0" w:color="auto"/>
            <w:bottom w:val="none" w:sz="0" w:space="0" w:color="auto"/>
            <w:right w:val="none" w:sz="0" w:space="0" w:color="auto"/>
          </w:divBdr>
        </w:div>
        <w:div w:id="404301727">
          <w:marLeft w:val="0"/>
          <w:marRight w:val="0"/>
          <w:marTop w:val="0"/>
          <w:marBottom w:val="0"/>
          <w:divBdr>
            <w:top w:val="none" w:sz="0" w:space="0" w:color="auto"/>
            <w:left w:val="none" w:sz="0" w:space="0" w:color="auto"/>
            <w:bottom w:val="none" w:sz="0" w:space="0" w:color="auto"/>
            <w:right w:val="none" w:sz="0" w:space="0" w:color="auto"/>
          </w:divBdr>
        </w:div>
        <w:div w:id="303660154">
          <w:marLeft w:val="0"/>
          <w:marRight w:val="0"/>
          <w:marTop w:val="0"/>
          <w:marBottom w:val="0"/>
          <w:divBdr>
            <w:top w:val="none" w:sz="0" w:space="0" w:color="auto"/>
            <w:left w:val="none" w:sz="0" w:space="0" w:color="auto"/>
            <w:bottom w:val="none" w:sz="0" w:space="0" w:color="auto"/>
            <w:right w:val="none" w:sz="0" w:space="0" w:color="auto"/>
          </w:divBdr>
        </w:div>
      </w:divsChild>
    </w:div>
    <w:div w:id="328144028">
      <w:bodyDiv w:val="1"/>
      <w:marLeft w:val="0"/>
      <w:marRight w:val="0"/>
      <w:marTop w:val="0"/>
      <w:marBottom w:val="0"/>
      <w:divBdr>
        <w:top w:val="none" w:sz="0" w:space="0" w:color="auto"/>
        <w:left w:val="none" w:sz="0" w:space="0" w:color="auto"/>
        <w:bottom w:val="none" w:sz="0" w:space="0" w:color="auto"/>
        <w:right w:val="none" w:sz="0" w:space="0" w:color="auto"/>
      </w:divBdr>
    </w:div>
    <w:div w:id="359668982">
      <w:bodyDiv w:val="1"/>
      <w:marLeft w:val="0"/>
      <w:marRight w:val="0"/>
      <w:marTop w:val="0"/>
      <w:marBottom w:val="0"/>
      <w:divBdr>
        <w:top w:val="none" w:sz="0" w:space="0" w:color="auto"/>
        <w:left w:val="none" w:sz="0" w:space="0" w:color="auto"/>
        <w:bottom w:val="none" w:sz="0" w:space="0" w:color="auto"/>
        <w:right w:val="none" w:sz="0" w:space="0" w:color="auto"/>
      </w:divBdr>
      <w:divsChild>
        <w:div w:id="680744819">
          <w:marLeft w:val="0"/>
          <w:marRight w:val="0"/>
          <w:marTop w:val="0"/>
          <w:marBottom w:val="0"/>
          <w:divBdr>
            <w:top w:val="none" w:sz="0" w:space="0" w:color="auto"/>
            <w:left w:val="none" w:sz="0" w:space="0" w:color="auto"/>
            <w:bottom w:val="none" w:sz="0" w:space="0" w:color="auto"/>
            <w:right w:val="none" w:sz="0" w:space="0" w:color="auto"/>
          </w:divBdr>
        </w:div>
        <w:div w:id="2144228913">
          <w:marLeft w:val="0"/>
          <w:marRight w:val="0"/>
          <w:marTop w:val="0"/>
          <w:marBottom w:val="0"/>
          <w:divBdr>
            <w:top w:val="none" w:sz="0" w:space="0" w:color="auto"/>
            <w:left w:val="none" w:sz="0" w:space="0" w:color="auto"/>
            <w:bottom w:val="none" w:sz="0" w:space="0" w:color="auto"/>
            <w:right w:val="none" w:sz="0" w:space="0" w:color="auto"/>
          </w:divBdr>
        </w:div>
        <w:div w:id="1011640143">
          <w:marLeft w:val="0"/>
          <w:marRight w:val="0"/>
          <w:marTop w:val="0"/>
          <w:marBottom w:val="0"/>
          <w:divBdr>
            <w:top w:val="none" w:sz="0" w:space="0" w:color="auto"/>
            <w:left w:val="none" w:sz="0" w:space="0" w:color="auto"/>
            <w:bottom w:val="none" w:sz="0" w:space="0" w:color="auto"/>
            <w:right w:val="none" w:sz="0" w:space="0" w:color="auto"/>
          </w:divBdr>
        </w:div>
        <w:div w:id="1979259072">
          <w:marLeft w:val="0"/>
          <w:marRight w:val="0"/>
          <w:marTop w:val="0"/>
          <w:marBottom w:val="0"/>
          <w:divBdr>
            <w:top w:val="none" w:sz="0" w:space="0" w:color="auto"/>
            <w:left w:val="none" w:sz="0" w:space="0" w:color="auto"/>
            <w:bottom w:val="none" w:sz="0" w:space="0" w:color="auto"/>
            <w:right w:val="none" w:sz="0" w:space="0" w:color="auto"/>
          </w:divBdr>
        </w:div>
        <w:div w:id="493687512">
          <w:marLeft w:val="0"/>
          <w:marRight w:val="0"/>
          <w:marTop w:val="0"/>
          <w:marBottom w:val="0"/>
          <w:divBdr>
            <w:top w:val="none" w:sz="0" w:space="0" w:color="auto"/>
            <w:left w:val="none" w:sz="0" w:space="0" w:color="auto"/>
            <w:bottom w:val="none" w:sz="0" w:space="0" w:color="auto"/>
            <w:right w:val="none" w:sz="0" w:space="0" w:color="auto"/>
          </w:divBdr>
        </w:div>
        <w:div w:id="2142652131">
          <w:marLeft w:val="0"/>
          <w:marRight w:val="0"/>
          <w:marTop w:val="0"/>
          <w:marBottom w:val="0"/>
          <w:divBdr>
            <w:top w:val="none" w:sz="0" w:space="0" w:color="auto"/>
            <w:left w:val="none" w:sz="0" w:space="0" w:color="auto"/>
            <w:bottom w:val="none" w:sz="0" w:space="0" w:color="auto"/>
            <w:right w:val="none" w:sz="0" w:space="0" w:color="auto"/>
          </w:divBdr>
        </w:div>
      </w:divsChild>
    </w:div>
    <w:div w:id="620309433">
      <w:bodyDiv w:val="1"/>
      <w:marLeft w:val="0"/>
      <w:marRight w:val="0"/>
      <w:marTop w:val="0"/>
      <w:marBottom w:val="0"/>
      <w:divBdr>
        <w:top w:val="none" w:sz="0" w:space="0" w:color="auto"/>
        <w:left w:val="none" w:sz="0" w:space="0" w:color="auto"/>
        <w:bottom w:val="none" w:sz="0" w:space="0" w:color="auto"/>
        <w:right w:val="none" w:sz="0" w:space="0" w:color="auto"/>
      </w:divBdr>
      <w:divsChild>
        <w:div w:id="188107113">
          <w:marLeft w:val="0"/>
          <w:marRight w:val="0"/>
          <w:marTop w:val="0"/>
          <w:marBottom w:val="0"/>
          <w:divBdr>
            <w:top w:val="single" w:sz="2" w:space="0" w:color="000000"/>
            <w:left w:val="single" w:sz="2" w:space="0" w:color="000000"/>
            <w:bottom w:val="single" w:sz="2" w:space="0" w:color="000000"/>
            <w:right w:val="single" w:sz="2" w:space="0" w:color="000000"/>
          </w:divBdr>
          <w:divsChild>
            <w:div w:id="691614867">
              <w:marLeft w:val="0"/>
              <w:marRight w:val="0"/>
              <w:marTop w:val="0"/>
              <w:marBottom w:val="0"/>
              <w:divBdr>
                <w:top w:val="single" w:sz="2" w:space="0" w:color="000000"/>
                <w:left w:val="single" w:sz="2" w:space="0" w:color="000000"/>
                <w:bottom w:val="single" w:sz="2" w:space="0" w:color="000000"/>
                <w:right w:val="single" w:sz="2" w:space="0" w:color="000000"/>
              </w:divBdr>
              <w:divsChild>
                <w:div w:id="129829945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623075442">
      <w:bodyDiv w:val="1"/>
      <w:marLeft w:val="0"/>
      <w:marRight w:val="0"/>
      <w:marTop w:val="0"/>
      <w:marBottom w:val="0"/>
      <w:divBdr>
        <w:top w:val="none" w:sz="0" w:space="0" w:color="auto"/>
        <w:left w:val="none" w:sz="0" w:space="0" w:color="auto"/>
        <w:bottom w:val="none" w:sz="0" w:space="0" w:color="auto"/>
        <w:right w:val="none" w:sz="0" w:space="0" w:color="auto"/>
      </w:divBdr>
      <w:divsChild>
        <w:div w:id="280186893">
          <w:marLeft w:val="0"/>
          <w:marRight w:val="0"/>
          <w:marTop w:val="0"/>
          <w:marBottom w:val="0"/>
          <w:divBdr>
            <w:top w:val="single" w:sz="2" w:space="0" w:color="000000"/>
            <w:left w:val="single" w:sz="2" w:space="0" w:color="000000"/>
            <w:bottom w:val="single" w:sz="2" w:space="0" w:color="000000"/>
            <w:right w:val="single" w:sz="2" w:space="0" w:color="000000"/>
          </w:divBdr>
          <w:divsChild>
            <w:div w:id="360252573">
              <w:marLeft w:val="0"/>
              <w:marRight w:val="0"/>
              <w:marTop w:val="0"/>
              <w:marBottom w:val="0"/>
              <w:divBdr>
                <w:top w:val="single" w:sz="2" w:space="0" w:color="000000"/>
                <w:left w:val="single" w:sz="2" w:space="0" w:color="000000"/>
                <w:bottom w:val="single" w:sz="2" w:space="0" w:color="000000"/>
                <w:right w:val="single" w:sz="2" w:space="0" w:color="000000"/>
              </w:divBdr>
              <w:divsChild>
                <w:div w:id="20148242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728378149">
      <w:bodyDiv w:val="1"/>
      <w:marLeft w:val="0"/>
      <w:marRight w:val="0"/>
      <w:marTop w:val="0"/>
      <w:marBottom w:val="0"/>
      <w:divBdr>
        <w:top w:val="none" w:sz="0" w:space="0" w:color="auto"/>
        <w:left w:val="none" w:sz="0" w:space="0" w:color="auto"/>
        <w:bottom w:val="none" w:sz="0" w:space="0" w:color="auto"/>
        <w:right w:val="none" w:sz="0" w:space="0" w:color="auto"/>
      </w:divBdr>
      <w:divsChild>
        <w:div w:id="63381750">
          <w:marLeft w:val="0"/>
          <w:marRight w:val="0"/>
          <w:marTop w:val="0"/>
          <w:marBottom w:val="0"/>
          <w:divBdr>
            <w:top w:val="none" w:sz="0" w:space="0" w:color="auto"/>
            <w:left w:val="none" w:sz="0" w:space="0" w:color="auto"/>
            <w:bottom w:val="none" w:sz="0" w:space="0" w:color="auto"/>
            <w:right w:val="none" w:sz="0" w:space="0" w:color="auto"/>
          </w:divBdr>
        </w:div>
        <w:div w:id="345518223">
          <w:marLeft w:val="0"/>
          <w:marRight w:val="0"/>
          <w:marTop w:val="0"/>
          <w:marBottom w:val="0"/>
          <w:divBdr>
            <w:top w:val="none" w:sz="0" w:space="0" w:color="auto"/>
            <w:left w:val="none" w:sz="0" w:space="0" w:color="auto"/>
            <w:bottom w:val="none" w:sz="0" w:space="0" w:color="auto"/>
            <w:right w:val="none" w:sz="0" w:space="0" w:color="auto"/>
          </w:divBdr>
        </w:div>
        <w:div w:id="2126079331">
          <w:marLeft w:val="0"/>
          <w:marRight w:val="0"/>
          <w:marTop w:val="0"/>
          <w:marBottom w:val="0"/>
          <w:divBdr>
            <w:top w:val="none" w:sz="0" w:space="0" w:color="auto"/>
            <w:left w:val="none" w:sz="0" w:space="0" w:color="auto"/>
            <w:bottom w:val="none" w:sz="0" w:space="0" w:color="auto"/>
            <w:right w:val="none" w:sz="0" w:space="0" w:color="auto"/>
          </w:divBdr>
        </w:div>
        <w:div w:id="988708805">
          <w:marLeft w:val="0"/>
          <w:marRight w:val="0"/>
          <w:marTop w:val="0"/>
          <w:marBottom w:val="0"/>
          <w:divBdr>
            <w:top w:val="none" w:sz="0" w:space="0" w:color="auto"/>
            <w:left w:val="none" w:sz="0" w:space="0" w:color="auto"/>
            <w:bottom w:val="none" w:sz="0" w:space="0" w:color="auto"/>
            <w:right w:val="none" w:sz="0" w:space="0" w:color="auto"/>
          </w:divBdr>
        </w:div>
        <w:div w:id="1715808564">
          <w:marLeft w:val="0"/>
          <w:marRight w:val="0"/>
          <w:marTop w:val="0"/>
          <w:marBottom w:val="0"/>
          <w:divBdr>
            <w:top w:val="none" w:sz="0" w:space="0" w:color="auto"/>
            <w:left w:val="none" w:sz="0" w:space="0" w:color="auto"/>
            <w:bottom w:val="none" w:sz="0" w:space="0" w:color="auto"/>
            <w:right w:val="none" w:sz="0" w:space="0" w:color="auto"/>
          </w:divBdr>
        </w:div>
        <w:div w:id="1070808343">
          <w:marLeft w:val="0"/>
          <w:marRight w:val="0"/>
          <w:marTop w:val="0"/>
          <w:marBottom w:val="0"/>
          <w:divBdr>
            <w:top w:val="none" w:sz="0" w:space="0" w:color="auto"/>
            <w:left w:val="none" w:sz="0" w:space="0" w:color="auto"/>
            <w:bottom w:val="none" w:sz="0" w:space="0" w:color="auto"/>
            <w:right w:val="none" w:sz="0" w:space="0" w:color="auto"/>
          </w:divBdr>
        </w:div>
      </w:divsChild>
    </w:div>
    <w:div w:id="824004614">
      <w:bodyDiv w:val="1"/>
      <w:marLeft w:val="0"/>
      <w:marRight w:val="0"/>
      <w:marTop w:val="0"/>
      <w:marBottom w:val="0"/>
      <w:divBdr>
        <w:top w:val="none" w:sz="0" w:space="0" w:color="auto"/>
        <w:left w:val="none" w:sz="0" w:space="0" w:color="auto"/>
        <w:bottom w:val="none" w:sz="0" w:space="0" w:color="auto"/>
        <w:right w:val="none" w:sz="0" w:space="0" w:color="auto"/>
      </w:divBdr>
      <w:divsChild>
        <w:div w:id="427966329">
          <w:marLeft w:val="0"/>
          <w:marRight w:val="0"/>
          <w:marTop w:val="0"/>
          <w:marBottom w:val="0"/>
          <w:divBdr>
            <w:top w:val="none" w:sz="0" w:space="0" w:color="auto"/>
            <w:left w:val="none" w:sz="0" w:space="0" w:color="auto"/>
            <w:bottom w:val="none" w:sz="0" w:space="0" w:color="auto"/>
            <w:right w:val="none" w:sz="0" w:space="0" w:color="auto"/>
          </w:divBdr>
        </w:div>
        <w:div w:id="215361694">
          <w:marLeft w:val="0"/>
          <w:marRight w:val="0"/>
          <w:marTop w:val="0"/>
          <w:marBottom w:val="0"/>
          <w:divBdr>
            <w:top w:val="none" w:sz="0" w:space="0" w:color="auto"/>
            <w:left w:val="none" w:sz="0" w:space="0" w:color="auto"/>
            <w:bottom w:val="none" w:sz="0" w:space="0" w:color="auto"/>
            <w:right w:val="none" w:sz="0" w:space="0" w:color="auto"/>
          </w:divBdr>
        </w:div>
        <w:div w:id="1183085210">
          <w:marLeft w:val="0"/>
          <w:marRight w:val="0"/>
          <w:marTop w:val="0"/>
          <w:marBottom w:val="0"/>
          <w:divBdr>
            <w:top w:val="none" w:sz="0" w:space="0" w:color="auto"/>
            <w:left w:val="none" w:sz="0" w:space="0" w:color="auto"/>
            <w:bottom w:val="none" w:sz="0" w:space="0" w:color="auto"/>
            <w:right w:val="none" w:sz="0" w:space="0" w:color="auto"/>
          </w:divBdr>
        </w:div>
        <w:div w:id="697585074">
          <w:marLeft w:val="0"/>
          <w:marRight w:val="0"/>
          <w:marTop w:val="0"/>
          <w:marBottom w:val="0"/>
          <w:divBdr>
            <w:top w:val="none" w:sz="0" w:space="0" w:color="auto"/>
            <w:left w:val="none" w:sz="0" w:space="0" w:color="auto"/>
            <w:bottom w:val="none" w:sz="0" w:space="0" w:color="auto"/>
            <w:right w:val="none" w:sz="0" w:space="0" w:color="auto"/>
          </w:divBdr>
        </w:div>
        <w:div w:id="1216627007">
          <w:marLeft w:val="0"/>
          <w:marRight w:val="0"/>
          <w:marTop w:val="0"/>
          <w:marBottom w:val="0"/>
          <w:divBdr>
            <w:top w:val="none" w:sz="0" w:space="0" w:color="auto"/>
            <w:left w:val="none" w:sz="0" w:space="0" w:color="auto"/>
            <w:bottom w:val="none" w:sz="0" w:space="0" w:color="auto"/>
            <w:right w:val="none" w:sz="0" w:space="0" w:color="auto"/>
          </w:divBdr>
        </w:div>
        <w:div w:id="677006970">
          <w:marLeft w:val="0"/>
          <w:marRight w:val="0"/>
          <w:marTop w:val="0"/>
          <w:marBottom w:val="0"/>
          <w:divBdr>
            <w:top w:val="none" w:sz="0" w:space="0" w:color="auto"/>
            <w:left w:val="none" w:sz="0" w:space="0" w:color="auto"/>
            <w:bottom w:val="none" w:sz="0" w:space="0" w:color="auto"/>
            <w:right w:val="none" w:sz="0" w:space="0" w:color="auto"/>
          </w:divBdr>
        </w:div>
      </w:divsChild>
    </w:div>
    <w:div w:id="1212422304">
      <w:bodyDiv w:val="1"/>
      <w:marLeft w:val="0"/>
      <w:marRight w:val="0"/>
      <w:marTop w:val="0"/>
      <w:marBottom w:val="0"/>
      <w:divBdr>
        <w:top w:val="none" w:sz="0" w:space="0" w:color="auto"/>
        <w:left w:val="none" w:sz="0" w:space="0" w:color="auto"/>
        <w:bottom w:val="none" w:sz="0" w:space="0" w:color="auto"/>
        <w:right w:val="none" w:sz="0" w:space="0" w:color="auto"/>
      </w:divBdr>
    </w:div>
    <w:div w:id="1478645450">
      <w:bodyDiv w:val="1"/>
      <w:marLeft w:val="0"/>
      <w:marRight w:val="0"/>
      <w:marTop w:val="0"/>
      <w:marBottom w:val="0"/>
      <w:divBdr>
        <w:top w:val="none" w:sz="0" w:space="0" w:color="auto"/>
        <w:left w:val="none" w:sz="0" w:space="0" w:color="auto"/>
        <w:bottom w:val="none" w:sz="0" w:space="0" w:color="auto"/>
        <w:right w:val="none" w:sz="0" w:space="0" w:color="auto"/>
      </w:divBdr>
      <w:divsChild>
        <w:div w:id="801533316">
          <w:marLeft w:val="0"/>
          <w:marRight w:val="0"/>
          <w:marTop w:val="0"/>
          <w:marBottom w:val="0"/>
          <w:divBdr>
            <w:top w:val="single" w:sz="2" w:space="0" w:color="000000"/>
            <w:left w:val="single" w:sz="2" w:space="0" w:color="000000"/>
            <w:bottom w:val="single" w:sz="2" w:space="0" w:color="000000"/>
            <w:right w:val="single" w:sz="2" w:space="0" w:color="000000"/>
          </w:divBdr>
          <w:divsChild>
            <w:div w:id="2025013480">
              <w:marLeft w:val="0"/>
              <w:marRight w:val="0"/>
              <w:marTop w:val="0"/>
              <w:marBottom w:val="0"/>
              <w:divBdr>
                <w:top w:val="single" w:sz="2" w:space="0" w:color="000000"/>
                <w:left w:val="single" w:sz="2" w:space="0" w:color="000000"/>
                <w:bottom w:val="single" w:sz="2" w:space="0" w:color="000000"/>
                <w:right w:val="single" w:sz="2" w:space="0" w:color="000000"/>
              </w:divBdr>
              <w:divsChild>
                <w:div w:id="145524536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www.tttp.eu/?" TargetMode="Externa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https://docs.google.com/spreadsheets/d/1ygKmAdW1GDzvHyLs-RGjrYxmOSzPT_ZyjhBXQlJvY_k/edit" TargetMode="External"/><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who.int/news-room/feature-stories/detail/what-are-the-who-air-quality-guidelines" TargetMode="External"/><Relationship Id="rId24" Type="http://schemas.microsoft.com/office/2020/10/relationships/intelligence" Target="intelligence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ich.dao\Dropbox%20(EEB)\EEB\Comms\8_Personal%20folders\Bich\Coolproducts\2022%20templates\Coolproducts-template.dotx" TargetMode="External"/></Relationships>
</file>

<file path=word/theme/theme1.xml><?xml version="1.0" encoding="utf-8"?>
<a:theme xmlns:a="http://schemas.openxmlformats.org/drawingml/2006/main" name="Office Theme">
  <a:themeElements>
    <a:clrScheme name="Coolproducts colors">
      <a:dk1>
        <a:srgbClr val="2B3056"/>
      </a:dk1>
      <a:lt1>
        <a:srgbClr val="FFFFFF"/>
      </a:lt1>
      <a:dk2>
        <a:srgbClr val="46BEE0"/>
      </a:dk2>
      <a:lt2>
        <a:srgbClr val="FEFFFE"/>
      </a:lt2>
      <a:accent1>
        <a:srgbClr val="00832F"/>
      </a:accent1>
      <a:accent2>
        <a:srgbClr val="34AB51"/>
      </a:accent2>
      <a:accent3>
        <a:srgbClr val="93C249"/>
      </a:accent3>
      <a:accent4>
        <a:srgbClr val="FFCC00"/>
      </a:accent4>
      <a:accent5>
        <a:srgbClr val="F59C00"/>
      </a:accent5>
      <a:accent6>
        <a:srgbClr val="ED7102"/>
      </a:accent6>
      <a:hlink>
        <a:srgbClr val="46BEE0"/>
      </a:hlink>
      <a:folHlink>
        <a:srgbClr val="E7412B"/>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1C03A3F4A8CD34B880D56E5AF418D76" ma:contentTypeVersion="13" ma:contentTypeDescription="Create a new document." ma:contentTypeScope="" ma:versionID="123e0b80f9a611e3a5b31ecb7ee4a4f5">
  <xsd:schema xmlns:xsd="http://www.w3.org/2001/XMLSchema" xmlns:xs="http://www.w3.org/2001/XMLSchema" xmlns:p="http://schemas.microsoft.com/office/2006/metadata/properties" xmlns:ns2="1163bf3e-680d-4e3d-827c-cbc74bd11d05" xmlns:ns3="8798c8c6-b034-435a-9694-31e5f82693d9" targetNamespace="http://schemas.microsoft.com/office/2006/metadata/properties" ma:root="true" ma:fieldsID="fb5dc8a51ec3c6d0fead2d037d72f823" ns2:_="" ns3:_="">
    <xsd:import namespace="1163bf3e-680d-4e3d-827c-cbc74bd11d05"/>
    <xsd:import namespace="8798c8c6-b034-435a-9694-31e5f82693d9"/>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GenerationTime" minOccurs="0"/>
                <xsd:element ref="ns2:MediaServiceEventHashCode" minOccurs="0"/>
                <xsd:element ref="ns2:MediaServiceDateTaken" minOccurs="0"/>
                <xsd:element ref="ns2:MediaLengthInSeconds"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63bf3e-680d-4e3d-827c-cbc74bd11d05"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d709fd8f-d989-45dd-b0e5-14d7c8cd659c"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798c8c6-b034-435a-9694-31e5f82693d9"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4080bc62-d66f-4708-bbe6-d6d712789299}" ma:internalName="TaxCatchAll" ma:showField="CatchAllData" ma:web="8798c8c6-b034-435a-9694-31e5f82693d9">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163bf3e-680d-4e3d-827c-cbc74bd11d05">
      <Terms xmlns="http://schemas.microsoft.com/office/infopath/2007/PartnerControls"/>
    </lcf76f155ced4ddcb4097134ff3c332f>
    <TaxCatchAll xmlns="8798c8c6-b034-435a-9694-31e5f82693d9"/>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4A97E6-2114-49E7-8D0D-7FFFD9CDAD62}">
  <ds:schemaRefs>
    <ds:schemaRef ds:uri="http://schemas.microsoft.com/sharepoint/v3/contenttype/forms"/>
  </ds:schemaRefs>
</ds:datastoreItem>
</file>

<file path=customXml/itemProps2.xml><?xml version="1.0" encoding="utf-8"?>
<ds:datastoreItem xmlns:ds="http://schemas.openxmlformats.org/officeDocument/2006/customXml" ds:itemID="{549670C3-30F2-499E-B08A-4103A33BD1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63bf3e-680d-4e3d-827c-cbc74bd11d05"/>
    <ds:schemaRef ds:uri="8798c8c6-b034-435a-9694-31e5f82693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FB0DC30-B1EF-4102-B722-566947A4CA89}">
  <ds:schemaRefs>
    <ds:schemaRef ds:uri="http://schemas.microsoft.com/office/2006/metadata/properties"/>
    <ds:schemaRef ds:uri="http://schemas.microsoft.com/office/infopath/2007/PartnerControls"/>
    <ds:schemaRef ds:uri="1163bf3e-680d-4e3d-827c-cbc74bd11d05"/>
    <ds:schemaRef ds:uri="8798c8c6-b034-435a-9694-31e5f82693d9"/>
  </ds:schemaRefs>
</ds:datastoreItem>
</file>

<file path=customXml/itemProps4.xml><?xml version="1.0" encoding="utf-8"?>
<ds:datastoreItem xmlns:ds="http://schemas.openxmlformats.org/officeDocument/2006/customXml" ds:itemID="{68225718-8E3E-43F7-85B6-5E9E6AD697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Coolproducts-template.dotx</Template>
  <TotalTime>0</TotalTime>
  <Pages>3</Pages>
  <Words>678</Words>
  <Characters>3731</Characters>
  <Application>Microsoft Office Word</Application>
  <DocSecurity>0</DocSecurity>
  <Lines>31</Lines>
  <Paragraphs>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4401</CharactersWithSpaces>
  <SharedDoc>false</SharedDoc>
  <HLinks>
    <vt:vector size="12" baseType="variant">
      <vt:variant>
        <vt:i4>393243</vt:i4>
      </vt:variant>
      <vt:variant>
        <vt:i4>3</vt:i4>
      </vt:variant>
      <vt:variant>
        <vt:i4>0</vt:i4>
      </vt:variant>
      <vt:variant>
        <vt:i4>5</vt:i4>
      </vt:variant>
      <vt:variant>
        <vt:lpwstr>https://www.tttp.eu/</vt:lpwstr>
      </vt:variant>
      <vt:variant>
        <vt:lpwstr/>
      </vt:variant>
      <vt:variant>
        <vt:i4>65617</vt:i4>
      </vt:variant>
      <vt:variant>
        <vt:i4>0</vt:i4>
      </vt:variant>
      <vt:variant>
        <vt:i4>0</vt:i4>
      </vt:variant>
      <vt:variant>
        <vt:i4>5</vt:i4>
      </vt:variant>
      <vt:variant>
        <vt:lpwstr>https://www.who.int/news-room/feature-stories/detail/what-are-the-who-air-quality-guidelines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Bich Dao</dc:creator>
  <cp:keywords/>
  <dc:description/>
  <cp:lastModifiedBy>Tim Cassiers</cp:lastModifiedBy>
  <cp:revision>2</cp:revision>
  <dcterms:created xsi:type="dcterms:W3CDTF">2023-09-05T13:59:00Z</dcterms:created>
  <dcterms:modified xsi:type="dcterms:W3CDTF">2023-09-05T13:59:00Z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0x01010081C03A3F4A8CD34B880D56E5AF418D76</vt:lpwstr>
  </property>
  <property fmtid="{D5CDD505-2E9C-101B-9397-08002B2CF9AE}" pid="3" name="MediaServiceImageTags">
    <vt:lpwstr/>
  </property>
</Properties>
</file>