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30E" w:rsidRPr="0040430E" w:rsidRDefault="0040430E" w:rsidP="0040430E">
      <w:pPr>
        <w:rPr>
          <w:lang w:val="fr-BE"/>
        </w:rPr>
      </w:pPr>
      <w:r w:rsidRPr="0040430E">
        <w:rPr>
          <w:lang w:val="fr-BE"/>
        </w:rPr>
        <w:t xml:space="preserve">Objet : Votez en faveur d'un air pur pour la santé - soutenez le rapport Lopez </w:t>
      </w:r>
    </w:p>
    <w:p w:rsidR="0040430E" w:rsidRPr="0040430E" w:rsidRDefault="0040430E" w:rsidP="0040430E">
      <w:pPr>
        <w:rPr>
          <w:lang w:val="fr-BE"/>
        </w:rPr>
      </w:pPr>
    </w:p>
    <w:p w:rsidR="0040430E" w:rsidRPr="0040430E" w:rsidRDefault="0040430E" w:rsidP="0040430E">
      <w:pPr>
        <w:rPr>
          <w:lang w:val="fr-BE"/>
        </w:rPr>
      </w:pPr>
    </w:p>
    <w:p w:rsidR="0040430E" w:rsidRPr="0040430E" w:rsidRDefault="0040430E" w:rsidP="0040430E">
      <w:pPr>
        <w:rPr>
          <w:lang w:val="fr-BE"/>
        </w:rPr>
      </w:pPr>
      <w:r w:rsidRPr="0040430E">
        <w:rPr>
          <w:lang w:val="fr-BE"/>
        </w:rPr>
        <w:t>Cher député européen [nom]</w:t>
      </w:r>
    </w:p>
    <w:p w:rsidR="0040430E" w:rsidRPr="0040430E" w:rsidRDefault="0040430E" w:rsidP="0040430E">
      <w:pPr>
        <w:rPr>
          <w:lang w:val="fr-BE"/>
        </w:rPr>
      </w:pPr>
    </w:p>
    <w:p w:rsidR="0040430E" w:rsidRPr="0040430E" w:rsidRDefault="0040430E" w:rsidP="0040430E">
      <w:pPr>
        <w:rPr>
          <w:lang w:val="fr-BE"/>
        </w:rPr>
      </w:pPr>
      <w:r w:rsidRPr="0040430E">
        <w:rPr>
          <w:lang w:val="fr-BE"/>
        </w:rPr>
        <w:t xml:space="preserve">Le mercredi 13 septembre, vous voterez sur la révision de la directive européenne sur la qualité de l'air ambiant (DQAA) (2022/0347(COD)). </w:t>
      </w:r>
    </w:p>
    <w:p w:rsidR="0040430E" w:rsidRPr="0040430E" w:rsidRDefault="0040430E" w:rsidP="0040430E">
      <w:pPr>
        <w:rPr>
          <w:lang w:val="fr-BE"/>
        </w:rPr>
      </w:pPr>
    </w:p>
    <w:p w:rsidR="0040430E" w:rsidRPr="0040430E" w:rsidRDefault="0040430E" w:rsidP="0040430E">
      <w:pPr>
        <w:rPr>
          <w:lang w:val="fr-BE"/>
        </w:rPr>
      </w:pPr>
      <w:r w:rsidRPr="0040430E">
        <w:rPr>
          <w:lang w:val="fr-BE"/>
        </w:rPr>
        <w:t xml:space="preserve">En mars 2021, </w:t>
      </w:r>
      <w:r w:rsidR="003832F4">
        <w:rPr>
          <w:lang w:val="fr-BE"/>
        </w:rPr>
        <w:t>le</w:t>
      </w:r>
      <w:r w:rsidRPr="0040430E">
        <w:rPr>
          <w:lang w:val="fr-BE"/>
        </w:rPr>
        <w:t xml:space="preserve"> Parlement</w:t>
      </w:r>
      <w:r w:rsidR="003832F4">
        <w:rPr>
          <w:lang w:val="fr-BE"/>
        </w:rPr>
        <w:t xml:space="preserve"> européen</w:t>
      </w:r>
      <w:r w:rsidRPr="0040430E">
        <w:rPr>
          <w:lang w:val="fr-BE"/>
        </w:rPr>
        <w:t xml:space="preserve"> a déjà adopté une </w:t>
      </w:r>
      <w:hyperlink r:id="rId4" w:history="1">
        <w:r w:rsidRPr="0040430E">
          <w:rPr>
            <w:rStyle w:val="Hyperlink"/>
            <w:lang w:val="fr-BE"/>
          </w:rPr>
          <w:t>résolution</w:t>
        </w:r>
      </w:hyperlink>
      <w:r w:rsidRPr="0040430E">
        <w:rPr>
          <w:lang w:val="fr-BE"/>
        </w:rPr>
        <w:t xml:space="preserve"> sur la qualité de l'air, soulignant la nécessité de renforcer la qualité de l'air pour la santé, notamment en s'alignant sur les recommandations de l'Organisation mondiale de la santé. Cette résolution a été accueillie favorablement par les citoyens de toute l'UE qui sont préoccupés par la mauvaise qualité de l'air et qui attendent du Parlement européen qu'il les aide à obtenir un air pur partout, pour tou</w:t>
      </w:r>
      <w:r w:rsidR="003832F4">
        <w:rPr>
          <w:lang w:val="fr-BE"/>
        </w:rPr>
        <w:t>.t.e</w:t>
      </w:r>
      <w:r w:rsidRPr="0040430E">
        <w:rPr>
          <w:lang w:val="fr-BE"/>
        </w:rPr>
        <w:t xml:space="preserve">s. </w:t>
      </w:r>
    </w:p>
    <w:p w:rsidR="0040430E" w:rsidRPr="0040430E" w:rsidRDefault="0040430E" w:rsidP="0040430E">
      <w:pPr>
        <w:rPr>
          <w:lang w:val="fr-BE"/>
        </w:rPr>
      </w:pPr>
    </w:p>
    <w:p w:rsidR="0040430E" w:rsidRPr="0040430E" w:rsidRDefault="0040430E" w:rsidP="0040430E">
      <w:pPr>
        <w:rPr>
          <w:lang w:val="fr-BE"/>
        </w:rPr>
      </w:pPr>
      <w:r w:rsidRPr="0040430E">
        <w:rPr>
          <w:lang w:val="fr-BE"/>
        </w:rPr>
        <w:t>Avec le projet de rapport adopté par ENVI en juin dernier, le rapporteur suit la position du Parlement de 2021.</w:t>
      </w:r>
    </w:p>
    <w:p w:rsidR="0040430E" w:rsidRPr="0040430E" w:rsidRDefault="0040430E" w:rsidP="0040430E">
      <w:pPr>
        <w:rPr>
          <w:lang w:val="fr-BE"/>
        </w:rPr>
      </w:pPr>
    </w:p>
    <w:p w:rsidR="0040430E" w:rsidRPr="0040430E" w:rsidRDefault="0040430E" w:rsidP="0040430E">
      <w:pPr>
        <w:rPr>
          <w:lang w:val="fr-BE"/>
        </w:rPr>
      </w:pPr>
      <w:r w:rsidRPr="0040430E">
        <w:rPr>
          <w:lang w:val="fr-BE"/>
        </w:rPr>
        <w:t xml:space="preserve">Votre vote du 13 septembre est crucial pour protéger d'urgence la santé et prévenir les maladies, ainsi que pour réduire le coût économique important de la mauvaise qualité de l'air dans l'UE. </w:t>
      </w:r>
    </w:p>
    <w:p w:rsidR="0040430E" w:rsidRDefault="0040430E" w:rsidP="0040430E">
      <w:pPr>
        <w:rPr>
          <w:lang w:val="fr-BE"/>
        </w:rPr>
      </w:pPr>
      <w:r w:rsidRPr="0040430E">
        <w:rPr>
          <w:lang w:val="fr-BE"/>
        </w:rPr>
        <w:t xml:space="preserve">Nous, [nom de votre organisation] représentant </w:t>
      </w:r>
      <w:r w:rsidR="003832F4">
        <w:rPr>
          <w:lang w:val="fr-BE"/>
        </w:rPr>
        <w:t>[...], vous demandons dès lors</w:t>
      </w:r>
      <w:r w:rsidRPr="0040430E">
        <w:rPr>
          <w:lang w:val="fr-BE"/>
        </w:rPr>
        <w:t xml:space="preserve"> d'a</w:t>
      </w:r>
      <w:r w:rsidR="003832F4">
        <w:rPr>
          <w:lang w:val="fr-BE"/>
        </w:rPr>
        <w:t>ugmenter</w:t>
      </w:r>
      <w:r w:rsidRPr="0040430E">
        <w:rPr>
          <w:lang w:val="fr-BE"/>
        </w:rPr>
        <w:t xml:space="preserve"> l'ambition de la proposition de la Commission européenne en soutenant le rapport Lopez tel qu'il a été adopté par la commission ENVI.</w:t>
      </w:r>
    </w:p>
    <w:p w:rsidR="0040430E" w:rsidRPr="0040430E" w:rsidRDefault="0040430E" w:rsidP="003832F4">
      <w:pPr>
        <w:rPr>
          <w:lang w:val="fr-BE"/>
        </w:rPr>
      </w:pPr>
      <w:r w:rsidRPr="0040430E">
        <w:rPr>
          <w:lang w:val="fr-BE"/>
        </w:rPr>
        <w:t xml:space="preserve">La pollution atmosphérique reste le principal risque environnemental pour la santé en Europe, entraînant une charge de morbidité inacceptable. Tout le monde est vulnérable à ses effets, et certains sont plus exposés que d'autres. </w:t>
      </w:r>
      <w:r w:rsidR="003832F4">
        <w:rPr>
          <w:lang w:val="fr-BE"/>
        </w:rPr>
        <w:t xml:space="preserve">Il y a </w:t>
      </w:r>
      <w:r w:rsidRPr="0040430E">
        <w:rPr>
          <w:lang w:val="fr-BE"/>
        </w:rPr>
        <w:t xml:space="preserve">urgence </w:t>
      </w:r>
      <w:r w:rsidR="003832F4">
        <w:rPr>
          <w:lang w:val="fr-BE"/>
        </w:rPr>
        <w:t xml:space="preserve"> de prendre </w:t>
      </w:r>
      <w:r w:rsidRPr="0040430E">
        <w:rPr>
          <w:lang w:val="fr-BE"/>
        </w:rPr>
        <w:t xml:space="preserve">les mesures nécessaires pour s'assurer que les gens respirent de l'air pur afin de protéger leur santé. </w:t>
      </w:r>
    </w:p>
    <w:p w:rsidR="0040430E" w:rsidRPr="0040430E" w:rsidRDefault="0040430E" w:rsidP="0040430E">
      <w:pPr>
        <w:rPr>
          <w:lang w:val="fr-BE"/>
        </w:rPr>
      </w:pPr>
    </w:p>
    <w:p w:rsidR="0040430E" w:rsidRPr="0040430E" w:rsidRDefault="0040430E" w:rsidP="0040430E">
      <w:pPr>
        <w:rPr>
          <w:lang w:val="fr-BE"/>
        </w:rPr>
      </w:pPr>
      <w:r w:rsidRPr="0040430E">
        <w:rPr>
          <w:lang w:val="fr-BE"/>
        </w:rPr>
        <w:t>Moins d'un an avant les prochaines élections européennes, il est essentiel que vous fassiez preuve de leadership et de responsabilité politique pour placer la santé des citoyens au premier plan de la politique de l'UE.</w:t>
      </w:r>
    </w:p>
    <w:p w:rsidR="0040430E" w:rsidRPr="0040430E" w:rsidRDefault="0040430E" w:rsidP="0040430E">
      <w:pPr>
        <w:rPr>
          <w:lang w:val="fr-BE"/>
        </w:rPr>
      </w:pPr>
    </w:p>
    <w:p w:rsidR="0040430E" w:rsidRPr="0040430E" w:rsidRDefault="0040430E" w:rsidP="0040430E">
      <w:pPr>
        <w:rPr>
          <w:lang w:val="fr-BE"/>
        </w:rPr>
      </w:pPr>
      <w:r w:rsidRPr="0040430E">
        <w:rPr>
          <w:lang w:val="fr-BE"/>
        </w:rPr>
        <w:t>Nous vous invitons à voter en faveur d'un air pur pour la santé lors de cette session plénière.</w:t>
      </w:r>
    </w:p>
    <w:p w:rsidR="0040430E" w:rsidRPr="0040430E" w:rsidRDefault="0040430E" w:rsidP="0040430E">
      <w:pPr>
        <w:rPr>
          <w:lang w:val="fr-BE"/>
        </w:rPr>
      </w:pPr>
    </w:p>
    <w:p w:rsidR="0040430E" w:rsidRPr="0040430E" w:rsidRDefault="0040430E" w:rsidP="0040430E">
      <w:pPr>
        <w:rPr>
          <w:lang w:val="fr-BE"/>
        </w:rPr>
      </w:pPr>
      <w:r w:rsidRPr="0040430E">
        <w:rPr>
          <w:lang w:val="fr-BE"/>
        </w:rPr>
        <w:t>Je vous prie d'agréer, Madame, Monsieur, l'expression de mes salutations distinguées,</w:t>
      </w:r>
    </w:p>
    <w:p w:rsidR="0040430E" w:rsidRPr="0040430E" w:rsidRDefault="0040430E" w:rsidP="0040430E">
      <w:pPr>
        <w:rPr>
          <w:lang w:val="fr-BE"/>
        </w:rPr>
      </w:pPr>
    </w:p>
    <w:p w:rsidR="000C0088" w:rsidRDefault="0040430E" w:rsidP="0040430E">
      <w:r w:rsidRPr="0040430E">
        <w:rPr>
          <w:lang w:val="fr-BE"/>
        </w:rPr>
        <w:t xml:space="preserve"> </w:t>
      </w:r>
      <w:r>
        <w:t>[</w:t>
      </w:r>
      <w:proofErr w:type="spellStart"/>
      <w:r>
        <w:t>Signature</w:t>
      </w:r>
      <w:proofErr w:type="spellEnd"/>
      <w:r>
        <w:t>].</w:t>
      </w:r>
      <w:bookmarkStart w:id="0" w:name="_GoBack"/>
      <w:bookmarkEnd w:id="0"/>
    </w:p>
    <w:sectPr w:rsidR="000C0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30E"/>
    <w:rsid w:val="000C0088"/>
    <w:rsid w:val="003832F4"/>
    <w:rsid w:val="004043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D0F8A"/>
  <w15:chartTrackingRefBased/>
  <w15:docId w15:val="{94382D0F-3B7C-4CE2-9207-BA816B43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043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uroparl.europa.eu/doceo/document/TA-9-2021-0107_EN.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328</Words>
  <Characters>1804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Cassiers</dc:creator>
  <cp:keywords/>
  <dc:description/>
  <cp:lastModifiedBy>Tim Cassiers</cp:lastModifiedBy>
  <cp:revision>2</cp:revision>
  <dcterms:created xsi:type="dcterms:W3CDTF">2023-09-05T14:07:00Z</dcterms:created>
  <dcterms:modified xsi:type="dcterms:W3CDTF">2023-09-05T14:23:00Z</dcterms:modified>
</cp:coreProperties>
</file>