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72" w:rsidRPr="000F66C4" w:rsidRDefault="003C2472" w:rsidP="003C2472">
      <w:pPr>
        <w:rPr>
          <w:rFonts w:cs="Open Sans"/>
          <w:lang w:val="nl-NL"/>
        </w:rPr>
      </w:pPr>
      <w:r w:rsidRPr="000F66C4">
        <w:rPr>
          <w:rFonts w:cs="Open Sans"/>
        </w:rPr>
        <w:t xml:space="preserve">Aan: </w:t>
      </w:r>
      <w:hyperlink r:id="rId5" w:history="1">
        <w:r w:rsidRPr="000F66C4">
          <w:rPr>
            <w:rStyle w:val="Hyperlink"/>
            <w:rFonts w:cs="Open Sans"/>
          </w:rPr>
          <w:t>midi@perspective.brussels</w:t>
        </w:r>
        <w:r w:rsidRPr="000F66C4">
          <w:rPr>
            <w:rStyle w:val="Hyperlink"/>
            <w:rFonts w:cs="Open Sans"/>
            <w:lang w:val="nl-NL"/>
          </w:rPr>
          <w:t> </w:t>
        </w:r>
      </w:hyperlink>
    </w:p>
    <w:p w:rsidR="003C2472" w:rsidRPr="000F66C4" w:rsidRDefault="003C2472" w:rsidP="003C2472">
      <w:pPr>
        <w:rPr>
          <w:rFonts w:cs="Open Sans"/>
          <w:lang w:val="nl-NL"/>
        </w:rPr>
      </w:pPr>
      <w:r w:rsidRPr="000F66C4">
        <w:rPr>
          <w:rFonts w:cs="Open Sans"/>
          <w:lang w:val="nl-NL"/>
        </w:rPr>
        <w:t xml:space="preserve">CC: </w:t>
      </w:r>
      <w:hyperlink r:id="rId6">
        <w:r w:rsidRPr="000F66C4">
          <w:rPr>
            <w:rStyle w:val="Hyperlink"/>
            <w:rFonts w:cs="Open Sans"/>
            <w:lang w:val="nl-NL"/>
          </w:rPr>
          <w:t>info@bral.brussels</w:t>
        </w:r>
      </w:hyperlink>
      <w:r w:rsidRPr="000F66C4">
        <w:rPr>
          <w:rFonts w:cs="Open Sans"/>
          <w:lang w:val="nl-NL"/>
        </w:rPr>
        <w:t xml:space="preserve"> </w:t>
      </w:r>
    </w:p>
    <w:p w:rsidR="003C2472" w:rsidRPr="000F66C4" w:rsidRDefault="003C2472" w:rsidP="003C2472">
      <w:pPr>
        <w:rPr>
          <w:rFonts w:cs="Open Sans"/>
        </w:rPr>
      </w:pPr>
    </w:p>
    <w:p w:rsidR="003C2472" w:rsidRPr="000F66C4" w:rsidRDefault="003C2472" w:rsidP="003C2472">
      <w:pPr>
        <w:rPr>
          <w:rFonts w:cs="Open Sans"/>
        </w:rPr>
      </w:pPr>
      <w:proofErr w:type="spellStart"/>
      <w:r w:rsidRPr="000F66C4">
        <w:rPr>
          <w:rFonts w:cs="Open Sans"/>
        </w:rPr>
        <w:t>Perspective.brussels</w:t>
      </w:r>
      <w:proofErr w:type="spellEnd"/>
      <w:r w:rsidRPr="000F66C4">
        <w:rPr>
          <w:rFonts w:cs="Open Sans"/>
        </w:rPr>
        <w:t xml:space="preserve">, </w:t>
      </w:r>
    </w:p>
    <w:p w:rsidR="003C2472" w:rsidRPr="000F66C4" w:rsidRDefault="003C2472" w:rsidP="003C2472">
      <w:pPr>
        <w:rPr>
          <w:rFonts w:cs="Open Sans"/>
        </w:rPr>
      </w:pPr>
      <w:r w:rsidRPr="000F66C4">
        <w:rPr>
          <w:rFonts w:cs="Open Sans"/>
        </w:rPr>
        <w:t xml:space="preserve">Naamsestraat 59, </w:t>
      </w:r>
    </w:p>
    <w:p w:rsidR="003C2472" w:rsidRPr="000F66C4" w:rsidRDefault="003C2472" w:rsidP="003C2472">
      <w:pPr>
        <w:rPr>
          <w:rFonts w:cs="Open Sans"/>
        </w:rPr>
      </w:pPr>
      <w:r w:rsidRPr="000F66C4">
        <w:rPr>
          <w:rFonts w:cs="Open Sans"/>
        </w:rPr>
        <w:t>1000 Brussel </w:t>
      </w:r>
    </w:p>
    <w:p w:rsidR="003C2472" w:rsidRPr="000F66C4" w:rsidRDefault="003C2472" w:rsidP="003C2472">
      <w:pPr>
        <w:rPr>
          <w:rFonts w:cs="Open Sans"/>
          <w:lang w:val="nl-NL"/>
        </w:rPr>
      </w:pPr>
    </w:p>
    <w:p w:rsidR="003C2472" w:rsidRPr="000F66C4" w:rsidRDefault="003C2472" w:rsidP="003C2472">
      <w:pPr>
        <w:rPr>
          <w:rFonts w:cs="Open Sans"/>
        </w:rPr>
      </w:pPr>
      <w:r w:rsidRPr="000F66C4">
        <w:rPr>
          <w:rFonts w:cs="Open Sans"/>
        </w:rPr>
        <w:t xml:space="preserve">Onderwerp: Bezwaarschrift openbaar onderzoek Richtplan van Aanleg </w:t>
      </w:r>
      <w:r w:rsidRPr="000F66C4">
        <w:rPr>
          <w:rFonts w:cs="Open Sans"/>
        </w:rPr>
        <w:t>Zuid</w:t>
      </w:r>
    </w:p>
    <w:p w:rsidR="003C2472" w:rsidRPr="000F66C4" w:rsidRDefault="003C2472" w:rsidP="003C2472">
      <w:pPr>
        <w:rPr>
          <w:rFonts w:cs="Open Sans"/>
          <w:iCs/>
        </w:rPr>
      </w:pPr>
    </w:p>
    <w:p w:rsidR="003C2472" w:rsidRPr="000F66C4" w:rsidRDefault="003C2472" w:rsidP="003C2472">
      <w:pPr>
        <w:rPr>
          <w:rFonts w:cs="Open Sans"/>
          <w:iCs/>
        </w:rPr>
      </w:pPr>
      <w:r w:rsidRPr="000F66C4">
        <w:rPr>
          <w:rFonts w:cs="Open Sans"/>
          <w:iCs/>
        </w:rPr>
        <w:t xml:space="preserve">Beste, </w:t>
      </w:r>
    </w:p>
    <w:p w:rsidR="003C2472" w:rsidRPr="000F66C4" w:rsidRDefault="003C2472" w:rsidP="003C2472">
      <w:pPr>
        <w:rPr>
          <w:rFonts w:cs="Open Sans"/>
          <w:iCs/>
        </w:rPr>
      </w:pPr>
    </w:p>
    <w:p w:rsidR="003C2472" w:rsidRPr="000F66C4" w:rsidRDefault="003C2472" w:rsidP="003C2472">
      <w:pPr>
        <w:rPr>
          <w:rFonts w:cs="Open Sans"/>
        </w:rPr>
      </w:pPr>
      <w:r w:rsidRPr="000F66C4">
        <w:rPr>
          <w:rFonts w:cs="Open Sans"/>
        </w:rPr>
        <w:t xml:space="preserve">Ik wil graag als geëngageerde burger reageren op het Richtplan van Aanleg </w:t>
      </w:r>
      <w:r w:rsidRPr="000F66C4">
        <w:rPr>
          <w:rFonts w:cs="Open Sans"/>
        </w:rPr>
        <w:t>Zuid</w:t>
      </w:r>
      <w:r w:rsidRPr="000F66C4">
        <w:rPr>
          <w:rFonts w:cs="Open Sans"/>
        </w:rPr>
        <w:t xml:space="preserve"> dat in openbaar onderzoek is tot 2 november 2021. </w:t>
      </w:r>
    </w:p>
    <w:p w:rsidR="003C2472" w:rsidRPr="000F66C4" w:rsidRDefault="003C2472" w:rsidP="003C2472">
      <w:pPr>
        <w:rPr>
          <w:rFonts w:cs="Open Sans"/>
        </w:rPr>
      </w:pPr>
    </w:p>
    <w:p w:rsidR="003C2472" w:rsidRPr="000F66C4" w:rsidRDefault="003C2472" w:rsidP="003C2472">
      <w:pPr>
        <w:rPr>
          <w:rFonts w:cs="Open Sans"/>
        </w:rPr>
      </w:pPr>
      <w:r w:rsidRPr="000F66C4">
        <w:rPr>
          <w:rFonts w:cs="Open Sans"/>
        </w:rPr>
        <w:t xml:space="preserve">De grootschalige vastgoeddromen van de ontwikkelaars en de NMBS volgden elkaar op in de Zuidwijk. Net zoals de ontwikkelingsplannen van het Gewest om dit alles te kaderen. En de bewoners in de Zuidwijk? Zij wachten. Op groene ruimten, betaalbare woningen, </w:t>
      </w:r>
      <w:r w:rsidR="003058FC">
        <w:rPr>
          <w:rFonts w:cs="Open Sans"/>
        </w:rPr>
        <w:t xml:space="preserve">op </w:t>
      </w:r>
      <w:r w:rsidRPr="000F66C4">
        <w:rPr>
          <w:rFonts w:cs="Open Sans"/>
        </w:rPr>
        <w:t>gemeenschapsvoorzieningen,</w:t>
      </w:r>
      <w:r w:rsidR="003058FC">
        <w:rPr>
          <w:rFonts w:cs="Open Sans"/>
        </w:rPr>
        <w:t xml:space="preserve"> op</w:t>
      </w:r>
      <w:r w:rsidRPr="000F66C4">
        <w:rPr>
          <w:rFonts w:cs="Open Sans"/>
        </w:rPr>
        <w:t xml:space="preserve"> economische activiteiten etc.</w:t>
      </w:r>
      <w:r w:rsidRPr="000F66C4">
        <w:rPr>
          <w:rFonts w:cs="Open Sans"/>
        </w:rPr>
        <w:t xml:space="preserve"> </w:t>
      </w:r>
      <w:r w:rsidRPr="000F66C4">
        <w:rPr>
          <w:rFonts w:cs="Open Sans"/>
        </w:rPr>
        <w:t xml:space="preserve">Ik ben van mening dat het plan </w:t>
      </w:r>
      <w:r w:rsidRPr="000F66C4">
        <w:rPr>
          <w:rFonts w:cs="Open Sans"/>
        </w:rPr>
        <w:t xml:space="preserve">kan verbeteren op een aantal belangrijke punten. </w:t>
      </w:r>
    </w:p>
    <w:p w:rsidR="003C2472" w:rsidRPr="000F66C4" w:rsidRDefault="003C2472" w:rsidP="003C2472">
      <w:pPr>
        <w:rPr>
          <w:rFonts w:cs="Open Sans"/>
        </w:rPr>
      </w:pPr>
    </w:p>
    <w:p w:rsidR="003C2472" w:rsidRPr="000F66C4" w:rsidRDefault="003C2472" w:rsidP="003C2472">
      <w:pPr>
        <w:rPr>
          <w:rFonts w:cs="Open Sans"/>
        </w:rPr>
      </w:pPr>
      <w:r w:rsidRPr="000F66C4">
        <w:rPr>
          <w:rFonts w:cs="Open Sans"/>
        </w:rPr>
        <w:t xml:space="preserve">Dit zijn mijn bezwaren op het plan: </w:t>
      </w:r>
    </w:p>
    <w:p w:rsidR="003C2472" w:rsidRPr="000F66C4" w:rsidRDefault="003C2472" w:rsidP="003C2472">
      <w:pPr>
        <w:rPr>
          <w:rFonts w:cs="Open Sans"/>
        </w:rPr>
      </w:pPr>
    </w:p>
    <w:p w:rsidR="003C2472" w:rsidRPr="000F66C4" w:rsidRDefault="003C2472" w:rsidP="003C2472">
      <w:pPr>
        <w:pStyle w:val="Lijstalinea"/>
        <w:numPr>
          <w:ilvl w:val="0"/>
          <w:numId w:val="1"/>
        </w:numPr>
        <w:rPr>
          <w:rFonts w:eastAsia="Open Sans" w:cs="Open Sans"/>
          <w:szCs w:val="22"/>
        </w:rPr>
      </w:pPr>
      <w:r w:rsidRPr="000F66C4">
        <w:rPr>
          <w:rFonts w:cs="Open Sans"/>
          <w:b/>
        </w:rPr>
        <w:t>Renoveren</w:t>
      </w:r>
      <w:r w:rsidRPr="000F66C4">
        <w:rPr>
          <w:rFonts w:cs="Open Sans"/>
        </w:rPr>
        <w:t xml:space="preserve"> is</w:t>
      </w:r>
      <w:r w:rsidR="000F66C4">
        <w:rPr>
          <w:rFonts w:cs="Open Sans"/>
        </w:rPr>
        <w:t xml:space="preserve"> veel</w:t>
      </w:r>
      <w:r w:rsidRPr="000F66C4">
        <w:rPr>
          <w:rFonts w:cs="Open Sans"/>
        </w:rPr>
        <w:t xml:space="preserve"> beter voor het milieu en het klimaat dan slopen en heropbouwen. De overheid moet in h</w:t>
      </w:r>
      <w:bookmarkStart w:id="0" w:name="_GoBack"/>
      <w:bookmarkEnd w:id="0"/>
      <w:r w:rsidRPr="000F66C4">
        <w:rPr>
          <w:rFonts w:cs="Open Sans"/>
        </w:rPr>
        <w:t>et reglementaire luik opleggen dat gebouwen in goede staat of met een recente structuur (15 jaar) niet mogen afgebroken worden. Creatief onderzoek is nodig om de huidige gebouwen en materialen maximaal te valoriseren en aan te passen aan de nieuwe noden.</w:t>
      </w:r>
    </w:p>
    <w:p w:rsidR="003C2472" w:rsidRPr="000F66C4" w:rsidRDefault="003C2472" w:rsidP="003C2472">
      <w:pPr>
        <w:pStyle w:val="Lijstalinea"/>
        <w:numPr>
          <w:ilvl w:val="0"/>
          <w:numId w:val="1"/>
        </w:numPr>
        <w:rPr>
          <w:rFonts w:eastAsia="Open Sans" w:cs="Open Sans"/>
          <w:szCs w:val="22"/>
        </w:rPr>
      </w:pPr>
      <w:r w:rsidRPr="000F66C4">
        <w:rPr>
          <w:rFonts w:eastAsia="Calibri" w:cs="Open Sans"/>
          <w:b/>
          <w:bCs/>
        </w:rPr>
        <w:t xml:space="preserve">Kantoren </w:t>
      </w:r>
      <w:r w:rsidRPr="000F66C4">
        <w:rPr>
          <w:rFonts w:eastAsia="Calibri" w:cs="Open Sans"/>
        </w:rPr>
        <w:t xml:space="preserve">bouwen op die plek is logisch dankzij de treinaansluiting, maar controleer goed hoeveel vraag er echt is. Met de trend van het telewerken moet men het </w:t>
      </w:r>
      <w:r w:rsidRPr="000F66C4">
        <w:rPr>
          <w:rFonts w:eastAsia="Calibri" w:cs="Open Sans"/>
          <w:b/>
        </w:rPr>
        <w:t>aanbod herbekijken</w:t>
      </w:r>
      <w:r w:rsidRPr="000F66C4">
        <w:rPr>
          <w:rFonts w:eastAsia="Calibri" w:cs="Open Sans"/>
        </w:rPr>
        <w:t xml:space="preserve"> en naar beneden bijstellen als dit nodig blijkt. </w:t>
      </w:r>
    </w:p>
    <w:p w:rsidR="003C2472" w:rsidRPr="000F66C4" w:rsidRDefault="003C2472" w:rsidP="003C2472">
      <w:pPr>
        <w:pStyle w:val="Lijstalinea"/>
        <w:numPr>
          <w:ilvl w:val="0"/>
          <w:numId w:val="1"/>
        </w:numPr>
        <w:rPr>
          <w:rFonts w:eastAsia="Open Sans" w:cs="Open Sans"/>
          <w:szCs w:val="22"/>
        </w:rPr>
      </w:pPr>
      <w:r w:rsidRPr="000F66C4">
        <w:rPr>
          <w:rFonts w:eastAsia="Calibri" w:cs="Open Sans"/>
        </w:rPr>
        <w:t xml:space="preserve">Maak het </w:t>
      </w:r>
      <w:r w:rsidRPr="000F66C4">
        <w:rPr>
          <w:rFonts w:eastAsia="Calibri" w:cs="Open Sans"/>
          <w:b/>
          <w:bCs/>
        </w:rPr>
        <w:t xml:space="preserve">gelijkvloers </w:t>
      </w:r>
      <w:r w:rsidRPr="000F66C4">
        <w:rPr>
          <w:rFonts w:eastAsia="Calibri" w:cs="Open Sans"/>
        </w:rPr>
        <w:t xml:space="preserve">van de gebouwen open en toegankelijk om de veiligheid, sociale controle en aantrekkelijkheid te vergroten. Het openen van de grote en kleine vierhoek onder de sporen en een betere inrichting van de overdekte straat zijn belangrijke projecten. </w:t>
      </w:r>
      <w:r w:rsidRPr="000F66C4">
        <w:rPr>
          <w:rFonts w:eastAsia="Calibri" w:cs="Open Sans"/>
        </w:rPr>
        <w:t>Ik wil dat deze er ook effectief zullen komen.</w:t>
      </w:r>
    </w:p>
    <w:p w:rsidR="003C2472" w:rsidRPr="000F66C4" w:rsidRDefault="003C2472" w:rsidP="003C2472">
      <w:pPr>
        <w:pStyle w:val="Lijstalinea"/>
        <w:numPr>
          <w:ilvl w:val="0"/>
          <w:numId w:val="1"/>
        </w:numPr>
        <w:rPr>
          <w:rFonts w:eastAsiaTheme="minorEastAsia" w:cs="Open Sans"/>
        </w:rPr>
      </w:pPr>
      <w:r w:rsidRPr="000F66C4">
        <w:rPr>
          <w:rFonts w:eastAsia="Calibri" w:cs="Open Sans"/>
        </w:rPr>
        <w:t xml:space="preserve">De </w:t>
      </w:r>
      <w:r w:rsidRPr="000F66C4">
        <w:rPr>
          <w:rFonts w:eastAsia="Calibri" w:cs="Open Sans"/>
          <w:b/>
          <w:bCs/>
        </w:rPr>
        <w:t>landschappelijke visie</w:t>
      </w:r>
      <w:r w:rsidRPr="000F66C4">
        <w:rPr>
          <w:rFonts w:eastAsia="Calibri" w:cs="Open Sans"/>
        </w:rPr>
        <w:t xml:space="preserve"> in het RPA kan nog ambitieuzer. </w:t>
      </w:r>
      <w:proofErr w:type="spellStart"/>
      <w:r w:rsidRPr="000F66C4">
        <w:rPr>
          <w:rFonts w:eastAsia="Calibri" w:cs="Open Sans"/>
        </w:rPr>
        <w:t>Vergroen</w:t>
      </w:r>
      <w:proofErr w:type="spellEnd"/>
      <w:r w:rsidRPr="000F66C4">
        <w:rPr>
          <w:rFonts w:eastAsia="Calibri" w:cs="Open Sans"/>
        </w:rPr>
        <w:t xml:space="preserve"> die triestige esplanade zo snel mogelijk en maak werk van het Zennepark. </w:t>
      </w:r>
      <w:r w:rsidRPr="000F66C4">
        <w:rPr>
          <w:rFonts w:eastAsia="Calibri" w:cs="Open Sans"/>
        </w:rPr>
        <w:t>L</w:t>
      </w:r>
      <w:r w:rsidRPr="000F66C4">
        <w:rPr>
          <w:rFonts w:eastAsia="Calibri" w:cs="Open Sans"/>
        </w:rPr>
        <w:t xml:space="preserve">ink die twee met het nodige extra groen. In een volgende stap kunnen we deze landschappelijke visie dan verder doortrekken langs de Zenne tot in Vorst.  </w:t>
      </w:r>
      <w:r w:rsidRPr="000F66C4">
        <w:rPr>
          <w:rFonts w:eastAsia="Calibri" w:cs="Open Sans"/>
        </w:rPr>
        <w:t>B</w:t>
      </w:r>
      <w:r w:rsidRPr="000F66C4">
        <w:rPr>
          <w:rFonts w:eastAsia="Calibri" w:cs="Open Sans"/>
        </w:rPr>
        <w:t>egin daar gewoon nu aan</w:t>
      </w:r>
      <w:r w:rsidRPr="000F66C4">
        <w:rPr>
          <w:rFonts w:eastAsia="Calibri" w:cs="Open Sans"/>
        </w:rPr>
        <w:t>, daar is geen RPA voor nodig.</w:t>
      </w:r>
      <w:r w:rsidRPr="000F66C4">
        <w:rPr>
          <w:rFonts w:eastAsia="Calibri" w:cs="Open Sans"/>
        </w:rPr>
        <w:t xml:space="preserve"> </w:t>
      </w:r>
    </w:p>
    <w:p w:rsidR="003C2472" w:rsidRPr="000F66C4" w:rsidRDefault="003C2472" w:rsidP="003C2472">
      <w:pPr>
        <w:pStyle w:val="Lijstalinea"/>
        <w:numPr>
          <w:ilvl w:val="0"/>
          <w:numId w:val="1"/>
        </w:numPr>
        <w:spacing w:after="160" w:line="259" w:lineRule="auto"/>
        <w:rPr>
          <w:rFonts w:eastAsia="Open Sans" w:cs="Open Sans"/>
          <w:szCs w:val="22"/>
        </w:rPr>
      </w:pPr>
      <w:r w:rsidRPr="000F66C4">
        <w:rPr>
          <w:rFonts w:eastAsia="Calibri" w:cs="Open Sans"/>
        </w:rPr>
        <w:t xml:space="preserve">De gronden van de perimeter zijn niet in publieke handen. </w:t>
      </w:r>
      <w:r w:rsidRPr="000F66C4">
        <w:rPr>
          <w:rFonts w:eastAsia="Calibri" w:cs="Open Sans"/>
        </w:rPr>
        <w:t>Ik wil daarom dat d</w:t>
      </w:r>
      <w:r w:rsidRPr="000F66C4">
        <w:rPr>
          <w:rFonts w:eastAsia="Calibri" w:cs="Open Sans"/>
        </w:rPr>
        <w:t xml:space="preserve">e overheid aan de ontwikkelaars verplicht om </w:t>
      </w:r>
      <w:r w:rsidRPr="000F66C4">
        <w:rPr>
          <w:rFonts w:eastAsia="Calibri" w:cs="Open Sans"/>
          <w:b/>
          <w:bCs/>
        </w:rPr>
        <w:t>betaalbare woningen</w:t>
      </w:r>
      <w:r w:rsidRPr="000F66C4">
        <w:rPr>
          <w:rFonts w:eastAsia="Calibri" w:cs="Open Sans"/>
        </w:rPr>
        <w:t xml:space="preserve"> te bouwen</w:t>
      </w:r>
      <w:r w:rsidRPr="000F66C4">
        <w:rPr>
          <w:rFonts w:eastAsia="Calibri" w:cs="Open Sans"/>
        </w:rPr>
        <w:t xml:space="preserve"> in het reglementaire luik</w:t>
      </w:r>
      <w:r w:rsidR="000F66C4">
        <w:rPr>
          <w:rFonts w:eastAsia="Calibri" w:cs="Open Sans"/>
        </w:rPr>
        <w:t xml:space="preserve">, zoals ook is vastgelegd in het RPA </w:t>
      </w:r>
      <w:proofErr w:type="spellStart"/>
      <w:r w:rsidR="000F66C4">
        <w:rPr>
          <w:rFonts w:eastAsia="Calibri" w:cs="Open Sans"/>
        </w:rPr>
        <w:t>Heyvaert</w:t>
      </w:r>
      <w:proofErr w:type="spellEnd"/>
      <w:r w:rsidRPr="000F66C4">
        <w:rPr>
          <w:rFonts w:eastAsia="Calibri" w:cs="Open Sans"/>
        </w:rPr>
        <w:t>.</w:t>
      </w:r>
    </w:p>
    <w:p w:rsidR="003C2472" w:rsidRPr="000F66C4" w:rsidRDefault="003C2472" w:rsidP="003C2472">
      <w:pPr>
        <w:pStyle w:val="Lijstalinea"/>
        <w:numPr>
          <w:ilvl w:val="0"/>
          <w:numId w:val="1"/>
        </w:numPr>
        <w:spacing w:after="160" w:line="259" w:lineRule="auto"/>
        <w:rPr>
          <w:rFonts w:eastAsia="Open Sans" w:cs="Open Sans"/>
          <w:szCs w:val="22"/>
        </w:rPr>
      </w:pPr>
      <w:r w:rsidRPr="000F66C4">
        <w:rPr>
          <w:rFonts w:eastAsia="Calibri" w:cs="Open Sans"/>
        </w:rPr>
        <w:t xml:space="preserve">Ik wil dat de gebouwen niet te massief en overrompelend overkomen bij de omwonenden. De impact (ook psychologisch) moet grondig onderzocht worden. </w:t>
      </w:r>
    </w:p>
    <w:p w:rsidR="003C2472" w:rsidRPr="000F66C4" w:rsidRDefault="003C2472" w:rsidP="003C2472">
      <w:pPr>
        <w:pStyle w:val="Lijstalinea"/>
        <w:numPr>
          <w:ilvl w:val="0"/>
          <w:numId w:val="1"/>
        </w:numPr>
        <w:spacing w:after="160" w:line="259" w:lineRule="auto"/>
        <w:rPr>
          <w:rFonts w:eastAsia="Open Sans" w:cs="Open Sans"/>
          <w:szCs w:val="22"/>
        </w:rPr>
      </w:pPr>
      <w:r w:rsidRPr="000F66C4">
        <w:rPr>
          <w:rFonts w:eastAsia="Open Sans" w:cs="Open Sans"/>
          <w:szCs w:val="22"/>
        </w:rPr>
        <w:t>Ik wil een meerwaardebelasting en open en eerlijke communicatie over de geplande projecten (</w:t>
      </w:r>
      <w:proofErr w:type="spellStart"/>
      <w:r w:rsidRPr="000F66C4">
        <w:rPr>
          <w:rFonts w:eastAsia="Open Sans" w:cs="Open Sans"/>
          <w:szCs w:val="22"/>
        </w:rPr>
        <w:t>cfr</w:t>
      </w:r>
      <w:proofErr w:type="spellEnd"/>
      <w:r w:rsidRPr="000F66C4">
        <w:rPr>
          <w:rFonts w:eastAsia="Open Sans" w:cs="Open Sans"/>
          <w:szCs w:val="22"/>
        </w:rPr>
        <w:t xml:space="preserve">. </w:t>
      </w:r>
      <w:proofErr w:type="spellStart"/>
      <w:r w:rsidRPr="000F66C4">
        <w:rPr>
          <w:rFonts w:eastAsia="Open Sans" w:cs="Open Sans"/>
          <w:szCs w:val="22"/>
        </w:rPr>
        <w:t>Kuifjeblok</w:t>
      </w:r>
      <w:proofErr w:type="spellEnd"/>
      <w:r w:rsidRPr="000F66C4">
        <w:rPr>
          <w:rFonts w:eastAsia="Open Sans" w:cs="Open Sans"/>
          <w:szCs w:val="22"/>
        </w:rPr>
        <w:t>), zodat grondspeculatie kan vermeden worden</w:t>
      </w:r>
    </w:p>
    <w:p w:rsidR="003C2472" w:rsidRPr="000F66C4" w:rsidRDefault="000F66C4" w:rsidP="003C2472">
      <w:pPr>
        <w:pStyle w:val="Lijstalinea"/>
        <w:numPr>
          <w:ilvl w:val="0"/>
          <w:numId w:val="1"/>
        </w:numPr>
        <w:rPr>
          <w:rFonts w:eastAsia="Open Sans" w:cs="Open Sans"/>
          <w:szCs w:val="22"/>
        </w:rPr>
      </w:pPr>
      <w:r w:rsidRPr="000F66C4">
        <w:rPr>
          <w:rFonts w:cs="Open Sans"/>
        </w:rPr>
        <w:lastRenderedPageBreak/>
        <w:t>Ik wil dat men de strook waar men nu het ‘</w:t>
      </w:r>
      <w:proofErr w:type="spellStart"/>
      <w:r w:rsidRPr="000F66C4">
        <w:rPr>
          <w:rFonts w:cs="Open Sans"/>
        </w:rPr>
        <w:t>jamar</w:t>
      </w:r>
      <w:proofErr w:type="spellEnd"/>
      <w:r w:rsidRPr="000F66C4">
        <w:rPr>
          <w:rFonts w:cs="Open Sans"/>
        </w:rPr>
        <w:t xml:space="preserve">-gebouw wil bouwen, deel laat uitmaken van het groene netwerk richting </w:t>
      </w:r>
      <w:proofErr w:type="spellStart"/>
      <w:r w:rsidRPr="000F66C4">
        <w:rPr>
          <w:rFonts w:cs="Open Sans"/>
        </w:rPr>
        <w:t>Baraplein</w:t>
      </w:r>
      <w:proofErr w:type="spellEnd"/>
      <w:r w:rsidRPr="000F66C4">
        <w:rPr>
          <w:rFonts w:cs="Open Sans"/>
        </w:rPr>
        <w:t>.</w:t>
      </w:r>
    </w:p>
    <w:p w:rsidR="003C2472" w:rsidRPr="000F66C4" w:rsidRDefault="000F66C4" w:rsidP="000C41C0">
      <w:pPr>
        <w:pStyle w:val="Lijstalinea"/>
        <w:numPr>
          <w:ilvl w:val="0"/>
          <w:numId w:val="1"/>
        </w:numPr>
        <w:rPr>
          <w:rFonts w:cs="Open Sans"/>
          <w:iCs/>
        </w:rPr>
      </w:pPr>
      <w:r w:rsidRPr="000F66C4">
        <w:rPr>
          <w:rFonts w:cs="Open Sans"/>
        </w:rPr>
        <w:t xml:space="preserve">Ik wil dat deze RPA het verplichte aantal parkeerplaatsen vermindert om de leefbaarheid van de wijk te verbeteren. </w:t>
      </w:r>
    </w:p>
    <w:p w:rsidR="000F66C4" w:rsidRPr="000F66C4" w:rsidRDefault="000F66C4" w:rsidP="000C41C0">
      <w:pPr>
        <w:pStyle w:val="Lijstalinea"/>
        <w:numPr>
          <w:ilvl w:val="0"/>
          <w:numId w:val="1"/>
        </w:numPr>
        <w:rPr>
          <w:rFonts w:cs="Open Sans"/>
          <w:iCs/>
          <w:highlight w:val="yellow"/>
        </w:rPr>
      </w:pPr>
      <w:r w:rsidRPr="000F66C4">
        <w:rPr>
          <w:rFonts w:cs="Open Sans"/>
          <w:highlight w:val="yellow"/>
        </w:rPr>
        <w:t xml:space="preserve">… </w:t>
      </w:r>
      <w:r w:rsidRPr="000F66C4">
        <w:rPr>
          <w:rFonts w:cs="Open Sans"/>
          <w:i/>
          <w:highlight w:val="yellow"/>
        </w:rPr>
        <w:t>Geef eventueel nog extra punten aan die voor jou belangrijk zijn</w:t>
      </w:r>
    </w:p>
    <w:p w:rsidR="003C2472" w:rsidRPr="000F66C4" w:rsidRDefault="003C2472" w:rsidP="003C2472">
      <w:pPr>
        <w:rPr>
          <w:rFonts w:cs="Open Sans"/>
          <w:iCs/>
        </w:rPr>
      </w:pPr>
    </w:p>
    <w:p w:rsidR="003C2472" w:rsidRPr="000F66C4" w:rsidRDefault="003C2472" w:rsidP="003C2472">
      <w:pPr>
        <w:rPr>
          <w:rFonts w:cs="Open Sans"/>
          <w:iCs/>
        </w:rPr>
      </w:pPr>
      <w:r w:rsidRPr="000F66C4">
        <w:rPr>
          <w:rFonts w:cs="Open Sans"/>
          <w:iCs/>
        </w:rPr>
        <w:t xml:space="preserve">Ik hoop dat de betrokken overheden rekening houden met </w:t>
      </w:r>
      <w:r w:rsidR="000F66C4" w:rsidRPr="000F66C4">
        <w:rPr>
          <w:rFonts w:cs="Open Sans"/>
          <w:iCs/>
        </w:rPr>
        <w:t>mijn</w:t>
      </w:r>
      <w:r w:rsidRPr="000F66C4">
        <w:rPr>
          <w:rFonts w:cs="Open Sans"/>
          <w:iCs/>
        </w:rPr>
        <w:t xml:space="preserve"> opmerkingen.</w:t>
      </w:r>
    </w:p>
    <w:p w:rsidR="003C2472" w:rsidRPr="000F66C4" w:rsidRDefault="003C2472" w:rsidP="003C2472">
      <w:pPr>
        <w:rPr>
          <w:rFonts w:cs="Open Sans"/>
        </w:rPr>
      </w:pPr>
      <w:r w:rsidRPr="000F66C4">
        <w:rPr>
          <w:rFonts w:cs="Open Sans"/>
          <w:i/>
          <w:iCs/>
          <w:highlight w:val="yellow"/>
        </w:rPr>
        <w:t>Eventueel</w:t>
      </w:r>
      <w:r w:rsidRPr="000F66C4">
        <w:rPr>
          <w:rFonts w:cs="Open Sans"/>
        </w:rPr>
        <w:t>: Ik wens uitgenodigd te worden voor elke hoorzitting die te maken heeft met dit dossier.</w:t>
      </w:r>
    </w:p>
    <w:p w:rsidR="003C2472" w:rsidRPr="000F66C4" w:rsidRDefault="003C2472" w:rsidP="003C2472">
      <w:pPr>
        <w:rPr>
          <w:rFonts w:cs="Open Sans"/>
          <w:iCs/>
        </w:rPr>
      </w:pPr>
    </w:p>
    <w:p w:rsidR="003C2472" w:rsidRPr="000F66C4" w:rsidRDefault="003C2472" w:rsidP="003C2472">
      <w:pPr>
        <w:rPr>
          <w:rFonts w:cs="Open Sans"/>
          <w:iCs/>
        </w:rPr>
      </w:pPr>
      <w:r w:rsidRPr="000F66C4">
        <w:rPr>
          <w:rFonts w:cs="Open Sans"/>
          <w:iCs/>
        </w:rPr>
        <w:t>Hoogachtend,</w:t>
      </w:r>
    </w:p>
    <w:p w:rsidR="003C2472" w:rsidRPr="000F66C4" w:rsidRDefault="003C2472" w:rsidP="003C2472">
      <w:pPr>
        <w:rPr>
          <w:rFonts w:cs="Open Sans"/>
          <w:iCs/>
        </w:rPr>
      </w:pPr>
    </w:p>
    <w:p w:rsidR="003C2472" w:rsidRPr="000F66C4" w:rsidRDefault="003C2472" w:rsidP="003C2472">
      <w:pPr>
        <w:rPr>
          <w:rFonts w:cs="Open Sans"/>
          <w:highlight w:val="yellow"/>
        </w:rPr>
      </w:pPr>
      <w:r w:rsidRPr="000F66C4">
        <w:rPr>
          <w:rFonts w:cs="Open Sans"/>
          <w:iCs/>
          <w:highlight w:val="yellow"/>
        </w:rPr>
        <w:t>[Voornaam Naam]</w:t>
      </w:r>
    </w:p>
    <w:p w:rsidR="00CD4181" w:rsidRPr="000F66C4" w:rsidRDefault="003C2472">
      <w:pPr>
        <w:rPr>
          <w:rFonts w:cs="Open Sans"/>
        </w:rPr>
      </w:pPr>
      <w:r w:rsidRPr="000F66C4">
        <w:rPr>
          <w:rFonts w:cs="Open Sans"/>
          <w:highlight w:val="yellow"/>
        </w:rPr>
        <w:t>[Adres]</w:t>
      </w:r>
    </w:p>
    <w:sectPr w:rsidR="00CD4181" w:rsidRPr="000F6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B29"/>
    <w:multiLevelType w:val="multilevel"/>
    <w:tmpl w:val="551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84DD2"/>
    <w:multiLevelType w:val="hybridMultilevel"/>
    <w:tmpl w:val="61C66D76"/>
    <w:lvl w:ilvl="0" w:tplc="CF6279B2">
      <w:start w:val="1"/>
      <w:numFmt w:val="decimal"/>
      <w:lvlText w:val="%1."/>
      <w:lvlJc w:val="left"/>
      <w:pPr>
        <w:ind w:left="720" w:hanging="360"/>
      </w:pPr>
    </w:lvl>
    <w:lvl w:ilvl="1" w:tplc="347E38DE">
      <w:start w:val="1"/>
      <w:numFmt w:val="lowerLetter"/>
      <w:lvlText w:val="%2."/>
      <w:lvlJc w:val="left"/>
      <w:pPr>
        <w:ind w:left="1440" w:hanging="360"/>
      </w:pPr>
    </w:lvl>
    <w:lvl w:ilvl="2" w:tplc="FB3484F0">
      <w:start w:val="1"/>
      <w:numFmt w:val="lowerRoman"/>
      <w:lvlText w:val="%3."/>
      <w:lvlJc w:val="right"/>
      <w:pPr>
        <w:ind w:left="2160" w:hanging="180"/>
      </w:pPr>
    </w:lvl>
    <w:lvl w:ilvl="3" w:tplc="8AA0C506">
      <w:start w:val="1"/>
      <w:numFmt w:val="decimal"/>
      <w:lvlText w:val="%4."/>
      <w:lvlJc w:val="left"/>
      <w:pPr>
        <w:ind w:left="2880" w:hanging="360"/>
      </w:pPr>
    </w:lvl>
    <w:lvl w:ilvl="4" w:tplc="F50C6AE4">
      <w:start w:val="1"/>
      <w:numFmt w:val="lowerLetter"/>
      <w:lvlText w:val="%5."/>
      <w:lvlJc w:val="left"/>
      <w:pPr>
        <w:ind w:left="3600" w:hanging="360"/>
      </w:pPr>
    </w:lvl>
    <w:lvl w:ilvl="5" w:tplc="0C9AAD98">
      <w:start w:val="1"/>
      <w:numFmt w:val="lowerRoman"/>
      <w:lvlText w:val="%6."/>
      <w:lvlJc w:val="right"/>
      <w:pPr>
        <w:ind w:left="4320" w:hanging="180"/>
      </w:pPr>
    </w:lvl>
    <w:lvl w:ilvl="6" w:tplc="21D0702A">
      <w:start w:val="1"/>
      <w:numFmt w:val="decimal"/>
      <w:lvlText w:val="%7."/>
      <w:lvlJc w:val="left"/>
      <w:pPr>
        <w:ind w:left="5040" w:hanging="360"/>
      </w:pPr>
    </w:lvl>
    <w:lvl w:ilvl="7" w:tplc="6540ABB0">
      <w:start w:val="1"/>
      <w:numFmt w:val="lowerLetter"/>
      <w:lvlText w:val="%8."/>
      <w:lvlJc w:val="left"/>
      <w:pPr>
        <w:ind w:left="5760" w:hanging="360"/>
      </w:pPr>
    </w:lvl>
    <w:lvl w:ilvl="8" w:tplc="04360EE4">
      <w:start w:val="1"/>
      <w:numFmt w:val="lowerRoman"/>
      <w:lvlText w:val="%9."/>
      <w:lvlJc w:val="right"/>
      <w:pPr>
        <w:ind w:left="6480" w:hanging="180"/>
      </w:pPr>
    </w:lvl>
  </w:abstractNum>
  <w:abstractNum w:abstractNumId="2" w15:restartNumberingAfterBreak="0">
    <w:nsid w:val="4CD14462"/>
    <w:multiLevelType w:val="hybridMultilevel"/>
    <w:tmpl w:val="57023D24"/>
    <w:lvl w:ilvl="0" w:tplc="E3420DB2">
      <w:start w:val="1"/>
      <w:numFmt w:val="bullet"/>
      <w:lvlText w:val="-"/>
      <w:lvlJc w:val="left"/>
      <w:pPr>
        <w:ind w:left="720" w:hanging="360"/>
      </w:pPr>
      <w:rPr>
        <w:rFonts w:ascii="Calibri" w:hAnsi="Calibri" w:hint="default"/>
      </w:rPr>
    </w:lvl>
    <w:lvl w:ilvl="1" w:tplc="E2BCC29E">
      <w:start w:val="1"/>
      <w:numFmt w:val="bullet"/>
      <w:lvlText w:val="o"/>
      <w:lvlJc w:val="left"/>
      <w:pPr>
        <w:ind w:left="1440" w:hanging="360"/>
      </w:pPr>
      <w:rPr>
        <w:rFonts w:ascii="Courier New" w:hAnsi="Courier New" w:hint="default"/>
      </w:rPr>
    </w:lvl>
    <w:lvl w:ilvl="2" w:tplc="9E12B18C">
      <w:start w:val="1"/>
      <w:numFmt w:val="bullet"/>
      <w:lvlText w:val=""/>
      <w:lvlJc w:val="left"/>
      <w:pPr>
        <w:ind w:left="2160" w:hanging="360"/>
      </w:pPr>
      <w:rPr>
        <w:rFonts w:ascii="Wingdings" w:hAnsi="Wingdings" w:hint="default"/>
      </w:rPr>
    </w:lvl>
    <w:lvl w:ilvl="3" w:tplc="F3D6DA70">
      <w:start w:val="1"/>
      <w:numFmt w:val="bullet"/>
      <w:lvlText w:val=""/>
      <w:lvlJc w:val="left"/>
      <w:pPr>
        <w:ind w:left="2880" w:hanging="360"/>
      </w:pPr>
      <w:rPr>
        <w:rFonts w:ascii="Symbol" w:hAnsi="Symbol" w:hint="default"/>
      </w:rPr>
    </w:lvl>
    <w:lvl w:ilvl="4" w:tplc="97F65CA6">
      <w:start w:val="1"/>
      <w:numFmt w:val="bullet"/>
      <w:lvlText w:val="o"/>
      <w:lvlJc w:val="left"/>
      <w:pPr>
        <w:ind w:left="3600" w:hanging="360"/>
      </w:pPr>
      <w:rPr>
        <w:rFonts w:ascii="Courier New" w:hAnsi="Courier New" w:hint="default"/>
      </w:rPr>
    </w:lvl>
    <w:lvl w:ilvl="5" w:tplc="B38801EA">
      <w:start w:val="1"/>
      <w:numFmt w:val="bullet"/>
      <w:lvlText w:val=""/>
      <w:lvlJc w:val="left"/>
      <w:pPr>
        <w:ind w:left="4320" w:hanging="360"/>
      </w:pPr>
      <w:rPr>
        <w:rFonts w:ascii="Wingdings" w:hAnsi="Wingdings" w:hint="default"/>
      </w:rPr>
    </w:lvl>
    <w:lvl w:ilvl="6" w:tplc="C618327E">
      <w:start w:val="1"/>
      <w:numFmt w:val="bullet"/>
      <w:lvlText w:val=""/>
      <w:lvlJc w:val="left"/>
      <w:pPr>
        <w:ind w:left="5040" w:hanging="360"/>
      </w:pPr>
      <w:rPr>
        <w:rFonts w:ascii="Symbol" w:hAnsi="Symbol" w:hint="default"/>
      </w:rPr>
    </w:lvl>
    <w:lvl w:ilvl="7" w:tplc="7C4291B0">
      <w:start w:val="1"/>
      <w:numFmt w:val="bullet"/>
      <w:lvlText w:val="o"/>
      <w:lvlJc w:val="left"/>
      <w:pPr>
        <w:ind w:left="5760" w:hanging="360"/>
      </w:pPr>
      <w:rPr>
        <w:rFonts w:ascii="Courier New" w:hAnsi="Courier New" w:hint="default"/>
      </w:rPr>
    </w:lvl>
    <w:lvl w:ilvl="8" w:tplc="A8FEC7F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72"/>
    <w:rsid w:val="000F66C4"/>
    <w:rsid w:val="003058FC"/>
    <w:rsid w:val="003C2472"/>
    <w:rsid w:val="00CD4181"/>
    <w:rsid w:val="00D369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A9F5"/>
  <w15:chartTrackingRefBased/>
  <w15:docId w15:val="{AC5A2B61-3E8D-4EC2-AE53-F2AD0155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2472"/>
    <w:pPr>
      <w:spacing w:after="0" w:line="240" w:lineRule="auto"/>
    </w:pPr>
    <w:rPr>
      <w:rFonts w:ascii="Open Sans" w:hAnsi="Open Sans"/>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2472"/>
    <w:rPr>
      <w:color w:val="0563C1" w:themeColor="hyperlink"/>
      <w:u w:val="single"/>
    </w:rPr>
  </w:style>
  <w:style w:type="paragraph" w:styleId="Lijstalinea">
    <w:name w:val="List Paragraph"/>
    <w:basedOn w:val="Standaard"/>
    <w:uiPriority w:val="34"/>
    <w:qFormat/>
    <w:rsid w:val="003C2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ral.brussels" TargetMode="External"/><Relationship Id="rId5" Type="http://schemas.openxmlformats.org/officeDocument/2006/relationships/hyperlink" Target="mailto:midi@perspective.brussels&#16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3</cp:revision>
  <dcterms:created xsi:type="dcterms:W3CDTF">2021-10-29T10:04:00Z</dcterms:created>
  <dcterms:modified xsi:type="dcterms:W3CDTF">2021-10-29T10:20:00Z</dcterms:modified>
</cp:coreProperties>
</file>